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bookmarkStart w:id="0" w:name="_GoBack"/>
      <w:bookmarkEnd w:id="0"/>
    </w:p>
    <w:p w:rsidR="0038300D" w:rsidRDefault="0038300D">
      <w:pPr>
        <w:pStyle w:val="Regular"/>
      </w:pPr>
    </w:p>
    <w:p w:rsidR="0038300D" w:rsidRDefault="0038300D">
      <w:pPr>
        <w:pStyle w:val="Regular"/>
      </w:pPr>
    </w:p>
    <w:tbl>
      <w:tblPr>
        <w:tblW w:w="972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05"/>
        <w:gridCol w:w="850"/>
        <w:gridCol w:w="2805"/>
      </w:tblGrid>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ind w:left="792"/>
              <w:rPr>
                <w:b/>
                <w:bCs/>
              </w:rPr>
            </w:pPr>
            <w:r w:rsidRPr="00E93D5A">
              <w:rPr>
                <w:b/>
                <w:bCs/>
              </w:rPr>
              <w:t>Company Name:</w:t>
            </w:r>
          </w:p>
          <w:p w:rsidR="00542CCF" w:rsidRPr="00E93D5A" w:rsidRDefault="00542CCF" w:rsidP="00E93D5A">
            <w:pPr>
              <w:tabs>
                <w:tab w:val="left" w:pos="270"/>
                <w:tab w:val="left" w:pos="1350"/>
              </w:tabs>
              <w:ind w:left="792"/>
              <w:rPr>
                <w:b/>
                <w:bCs/>
              </w:rPr>
            </w:pPr>
          </w:p>
        </w:tc>
        <w:tc>
          <w:tcPr>
            <w:tcW w:w="6660" w:type="dxa"/>
            <w:gridSpan w:val="3"/>
            <w:shd w:val="clear" w:color="auto" w:fill="auto"/>
            <w:vAlign w:val="center"/>
          </w:tcPr>
          <w:p w:rsidR="00542CCF" w:rsidRPr="00E93D5A" w:rsidRDefault="00542CCF" w:rsidP="00E93D5A">
            <w:pPr>
              <w:tabs>
                <w:tab w:val="left" w:pos="270"/>
                <w:tab w:val="left" w:pos="1350"/>
              </w:tabs>
              <w:rPr>
                <w:b/>
                <w:bCs/>
              </w:rPr>
            </w:pPr>
          </w:p>
          <w:p w:rsidR="007B244A" w:rsidRPr="00E93D5A" w:rsidRDefault="007B244A" w:rsidP="00E93D5A">
            <w:pPr>
              <w:tabs>
                <w:tab w:val="left" w:pos="270"/>
                <w:tab w:val="left" w:pos="1350"/>
              </w:tabs>
              <w:rPr>
                <w:b/>
                <w:bCs/>
              </w:rPr>
            </w:pPr>
          </w:p>
          <w:p w:rsidR="007B244A" w:rsidRPr="00E93D5A" w:rsidRDefault="007B244A" w:rsidP="00E93D5A">
            <w:pPr>
              <w:tabs>
                <w:tab w:val="left" w:pos="270"/>
                <w:tab w:val="left" w:pos="1350"/>
              </w:tabs>
              <w:rPr>
                <w:b/>
                <w:bCs/>
              </w:rPr>
            </w:pPr>
          </w:p>
        </w:tc>
      </w:tr>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ind w:left="792"/>
              <w:rPr>
                <w:b/>
                <w:bCs/>
              </w:rPr>
            </w:pPr>
            <w:r w:rsidRPr="00E93D5A">
              <w:rPr>
                <w:b/>
                <w:bCs/>
              </w:rPr>
              <w:t>Approval Number:</w:t>
            </w:r>
          </w:p>
          <w:p w:rsidR="00542CCF" w:rsidRPr="00E93D5A" w:rsidRDefault="00542CCF" w:rsidP="00E93D5A">
            <w:pPr>
              <w:tabs>
                <w:tab w:val="left" w:pos="270"/>
                <w:tab w:val="left" w:pos="1350"/>
              </w:tabs>
              <w:ind w:left="792"/>
              <w:rPr>
                <w:b/>
                <w:bCs/>
              </w:rPr>
            </w:pPr>
          </w:p>
        </w:tc>
        <w:tc>
          <w:tcPr>
            <w:tcW w:w="6660" w:type="dxa"/>
            <w:gridSpan w:val="3"/>
            <w:shd w:val="clear" w:color="auto" w:fill="auto"/>
            <w:vAlign w:val="center"/>
          </w:tcPr>
          <w:p w:rsidR="00542CCF" w:rsidRPr="00E93D5A" w:rsidRDefault="00542CCF" w:rsidP="00E93D5A">
            <w:pPr>
              <w:tabs>
                <w:tab w:val="left" w:pos="270"/>
                <w:tab w:val="left" w:pos="1350"/>
              </w:tabs>
              <w:rPr>
                <w:b/>
                <w:bCs/>
              </w:rPr>
            </w:pPr>
          </w:p>
          <w:p w:rsidR="007B244A" w:rsidRPr="00E93D5A" w:rsidRDefault="007B244A" w:rsidP="00E93D5A">
            <w:pPr>
              <w:tabs>
                <w:tab w:val="left" w:pos="270"/>
                <w:tab w:val="left" w:pos="1350"/>
              </w:tabs>
              <w:rPr>
                <w:b/>
                <w:bCs/>
              </w:rPr>
            </w:pPr>
          </w:p>
          <w:p w:rsidR="007B244A" w:rsidRPr="00E93D5A" w:rsidRDefault="007B244A" w:rsidP="00E93D5A">
            <w:pPr>
              <w:tabs>
                <w:tab w:val="left" w:pos="270"/>
                <w:tab w:val="left" w:pos="1350"/>
              </w:tabs>
              <w:rPr>
                <w:b/>
                <w:bCs/>
              </w:rPr>
            </w:pPr>
          </w:p>
        </w:tc>
      </w:tr>
      <w:tr w:rsidR="00542CCF" w:rsidRPr="00E93D5A" w:rsidTr="00E93D5A">
        <w:tc>
          <w:tcPr>
            <w:tcW w:w="3060" w:type="dxa"/>
            <w:shd w:val="clear" w:color="auto" w:fill="auto"/>
            <w:vAlign w:val="center"/>
          </w:tcPr>
          <w:p w:rsidR="007B244A" w:rsidRPr="00E93D5A" w:rsidRDefault="007B244A" w:rsidP="00E93D5A">
            <w:pPr>
              <w:tabs>
                <w:tab w:val="left" w:pos="270"/>
                <w:tab w:val="left" w:pos="1350"/>
              </w:tabs>
              <w:ind w:left="792"/>
              <w:rPr>
                <w:b/>
                <w:bCs/>
              </w:rPr>
            </w:pPr>
          </w:p>
          <w:p w:rsidR="00542CCF" w:rsidRPr="00E93D5A" w:rsidRDefault="00542CCF" w:rsidP="00E93D5A">
            <w:pPr>
              <w:tabs>
                <w:tab w:val="left" w:pos="270"/>
                <w:tab w:val="left" w:pos="1350"/>
              </w:tabs>
              <w:ind w:left="792"/>
              <w:rPr>
                <w:b/>
                <w:bCs/>
              </w:rPr>
            </w:pPr>
            <w:r w:rsidRPr="00E93D5A">
              <w:rPr>
                <w:b/>
                <w:bCs/>
              </w:rPr>
              <w:t>Course Title:</w:t>
            </w:r>
          </w:p>
          <w:p w:rsidR="00542CCF" w:rsidRPr="00E93D5A" w:rsidRDefault="00542CCF" w:rsidP="00E93D5A">
            <w:pPr>
              <w:tabs>
                <w:tab w:val="left" w:pos="270"/>
                <w:tab w:val="left" w:pos="1350"/>
              </w:tabs>
              <w:ind w:left="792"/>
              <w:rPr>
                <w:b/>
                <w:bCs/>
              </w:rPr>
            </w:pPr>
          </w:p>
        </w:tc>
        <w:tc>
          <w:tcPr>
            <w:tcW w:w="6660" w:type="dxa"/>
            <w:gridSpan w:val="3"/>
            <w:shd w:val="clear" w:color="auto" w:fill="auto"/>
            <w:vAlign w:val="center"/>
          </w:tcPr>
          <w:p w:rsidR="00542CCF" w:rsidRPr="00E93D5A" w:rsidRDefault="00542CCF" w:rsidP="00E93D5A">
            <w:pPr>
              <w:tabs>
                <w:tab w:val="left" w:pos="270"/>
                <w:tab w:val="left" w:pos="1350"/>
              </w:tabs>
              <w:rPr>
                <w:b/>
                <w:bCs/>
              </w:rPr>
            </w:pPr>
          </w:p>
          <w:p w:rsidR="007B244A" w:rsidRPr="00E93D5A" w:rsidRDefault="007B244A" w:rsidP="00E93D5A">
            <w:pPr>
              <w:tabs>
                <w:tab w:val="left" w:pos="270"/>
                <w:tab w:val="left" w:pos="1350"/>
              </w:tabs>
              <w:rPr>
                <w:b/>
                <w:bCs/>
              </w:rPr>
            </w:pPr>
          </w:p>
        </w:tc>
      </w:tr>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ind w:left="792"/>
              <w:rPr>
                <w:b/>
                <w:bCs/>
              </w:rPr>
            </w:pPr>
          </w:p>
          <w:p w:rsidR="00542CCF" w:rsidRPr="00E93D5A" w:rsidRDefault="00542CCF" w:rsidP="00E93D5A">
            <w:pPr>
              <w:tabs>
                <w:tab w:val="left" w:pos="270"/>
                <w:tab w:val="left" w:pos="1350"/>
              </w:tabs>
              <w:ind w:left="792"/>
              <w:rPr>
                <w:b/>
                <w:bCs/>
              </w:rPr>
            </w:pPr>
            <w:r w:rsidRPr="00E93D5A">
              <w:rPr>
                <w:b/>
                <w:bCs/>
              </w:rPr>
              <w:t>Course Reference</w:t>
            </w:r>
          </w:p>
          <w:p w:rsidR="00542CCF" w:rsidRPr="00E93D5A" w:rsidRDefault="00542CCF" w:rsidP="00E93D5A">
            <w:pPr>
              <w:tabs>
                <w:tab w:val="left" w:pos="270"/>
                <w:tab w:val="left" w:pos="1350"/>
              </w:tabs>
              <w:ind w:left="792"/>
              <w:rPr>
                <w:b/>
                <w:bCs/>
              </w:rPr>
            </w:pPr>
          </w:p>
        </w:tc>
        <w:tc>
          <w:tcPr>
            <w:tcW w:w="6660" w:type="dxa"/>
            <w:gridSpan w:val="3"/>
            <w:shd w:val="clear" w:color="auto" w:fill="auto"/>
            <w:vAlign w:val="center"/>
          </w:tcPr>
          <w:p w:rsidR="00542CCF" w:rsidRPr="00E93D5A" w:rsidRDefault="00542CCF" w:rsidP="00E93D5A">
            <w:pPr>
              <w:tabs>
                <w:tab w:val="left" w:pos="270"/>
                <w:tab w:val="left" w:pos="1350"/>
              </w:tabs>
              <w:rPr>
                <w:b/>
                <w:bCs/>
              </w:rPr>
            </w:pPr>
          </w:p>
        </w:tc>
      </w:tr>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rPr>
                <w:b/>
                <w:bCs/>
              </w:rPr>
            </w:pPr>
          </w:p>
          <w:p w:rsidR="00542CCF" w:rsidRPr="00E93D5A" w:rsidRDefault="00542CCF" w:rsidP="00E93D5A">
            <w:pPr>
              <w:tabs>
                <w:tab w:val="left" w:pos="270"/>
                <w:tab w:val="left" w:pos="1350"/>
              </w:tabs>
              <w:jc w:val="center"/>
              <w:rPr>
                <w:b/>
                <w:bCs/>
              </w:rPr>
            </w:pPr>
            <w:r w:rsidRPr="00E93D5A">
              <w:rPr>
                <w:b/>
                <w:bCs/>
              </w:rPr>
              <w:t>Date of creation/ revision</w:t>
            </w:r>
          </w:p>
          <w:p w:rsidR="00542CCF" w:rsidRPr="00E93D5A" w:rsidRDefault="00542CCF" w:rsidP="00E93D5A">
            <w:pPr>
              <w:tabs>
                <w:tab w:val="left" w:pos="270"/>
                <w:tab w:val="left" w:pos="1350"/>
              </w:tabs>
              <w:rPr>
                <w:b/>
                <w:bCs/>
              </w:rPr>
            </w:pPr>
          </w:p>
        </w:tc>
        <w:tc>
          <w:tcPr>
            <w:tcW w:w="6660" w:type="dxa"/>
            <w:gridSpan w:val="3"/>
            <w:shd w:val="clear" w:color="auto" w:fill="auto"/>
            <w:vAlign w:val="center"/>
          </w:tcPr>
          <w:p w:rsidR="00542CCF" w:rsidRPr="00E93D5A" w:rsidRDefault="00542CCF" w:rsidP="00E93D5A">
            <w:pPr>
              <w:tabs>
                <w:tab w:val="left" w:pos="270"/>
                <w:tab w:val="left" w:pos="1350"/>
              </w:tabs>
              <w:rPr>
                <w:b/>
                <w:bCs/>
              </w:rPr>
            </w:pPr>
          </w:p>
        </w:tc>
      </w:tr>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ind w:left="792"/>
              <w:rPr>
                <w:b/>
                <w:bCs/>
              </w:rPr>
            </w:pPr>
            <w:r w:rsidRPr="00E93D5A">
              <w:rPr>
                <w:b/>
                <w:bCs/>
              </w:rPr>
              <w:t>Category (ie B1.3):</w:t>
            </w:r>
          </w:p>
        </w:tc>
        <w:tc>
          <w:tcPr>
            <w:tcW w:w="6660" w:type="dxa"/>
            <w:gridSpan w:val="3"/>
            <w:shd w:val="clear" w:color="auto" w:fill="auto"/>
            <w:vAlign w:val="center"/>
          </w:tcPr>
          <w:p w:rsidR="00542CCF" w:rsidRPr="00E93D5A" w:rsidRDefault="00542CCF" w:rsidP="00E93D5A">
            <w:pPr>
              <w:tabs>
                <w:tab w:val="left" w:pos="270"/>
                <w:tab w:val="left" w:pos="1350"/>
              </w:tabs>
              <w:rPr>
                <w:b/>
                <w:bCs/>
              </w:rPr>
            </w:pPr>
          </w:p>
          <w:p w:rsidR="00542CCF" w:rsidRPr="00E93D5A" w:rsidRDefault="00542CCF" w:rsidP="00E93D5A">
            <w:pPr>
              <w:tabs>
                <w:tab w:val="left" w:pos="270"/>
                <w:tab w:val="left" w:pos="1350"/>
              </w:tabs>
              <w:rPr>
                <w:b/>
                <w:bCs/>
              </w:rPr>
            </w:pPr>
          </w:p>
          <w:p w:rsidR="007B244A" w:rsidRPr="00E93D5A" w:rsidRDefault="007B244A" w:rsidP="00E93D5A">
            <w:pPr>
              <w:tabs>
                <w:tab w:val="left" w:pos="270"/>
                <w:tab w:val="left" w:pos="1350"/>
              </w:tabs>
              <w:rPr>
                <w:b/>
                <w:bCs/>
              </w:rPr>
            </w:pPr>
          </w:p>
        </w:tc>
      </w:tr>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ind w:left="792"/>
              <w:rPr>
                <w:b/>
                <w:bCs/>
              </w:rPr>
            </w:pPr>
          </w:p>
          <w:p w:rsidR="00542CCF" w:rsidRPr="00E93D5A" w:rsidRDefault="00542CCF" w:rsidP="00E93D5A">
            <w:pPr>
              <w:tabs>
                <w:tab w:val="left" w:pos="270"/>
                <w:tab w:val="left" w:pos="1350"/>
              </w:tabs>
              <w:ind w:left="792"/>
              <w:rPr>
                <w:b/>
                <w:bCs/>
              </w:rPr>
            </w:pPr>
            <w:r w:rsidRPr="00E93D5A">
              <w:rPr>
                <w:b/>
                <w:bCs/>
              </w:rPr>
              <w:t xml:space="preserve">Total duration Theoretical Basic Training </w:t>
            </w:r>
          </w:p>
          <w:p w:rsidR="00542CCF" w:rsidRPr="00E93D5A" w:rsidRDefault="00542CCF" w:rsidP="00E93D5A">
            <w:pPr>
              <w:tabs>
                <w:tab w:val="left" w:pos="270"/>
                <w:tab w:val="left" w:pos="1350"/>
              </w:tabs>
              <w:ind w:left="792"/>
              <w:rPr>
                <w:b/>
                <w:bCs/>
              </w:rPr>
            </w:pPr>
          </w:p>
        </w:tc>
        <w:tc>
          <w:tcPr>
            <w:tcW w:w="6660" w:type="dxa"/>
            <w:gridSpan w:val="3"/>
            <w:shd w:val="clear" w:color="auto" w:fill="auto"/>
            <w:vAlign w:val="center"/>
          </w:tcPr>
          <w:p w:rsidR="00542CCF" w:rsidRPr="00E93D5A" w:rsidRDefault="00542CCF" w:rsidP="00E93D5A">
            <w:pPr>
              <w:tabs>
                <w:tab w:val="left" w:pos="270"/>
                <w:tab w:val="left" w:pos="1350"/>
              </w:tabs>
              <w:ind w:left="3600"/>
              <w:rPr>
                <w:b/>
                <w:bCs/>
              </w:rPr>
            </w:pPr>
            <w:r w:rsidRPr="00E93D5A">
              <w:rPr>
                <w:b/>
                <w:bCs/>
              </w:rPr>
              <w:t>hours</w:t>
            </w:r>
          </w:p>
        </w:tc>
      </w:tr>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ind w:left="792"/>
              <w:rPr>
                <w:b/>
                <w:bCs/>
              </w:rPr>
            </w:pPr>
          </w:p>
          <w:p w:rsidR="00542CCF" w:rsidRPr="00E93D5A" w:rsidRDefault="00542CCF" w:rsidP="00E93D5A">
            <w:pPr>
              <w:tabs>
                <w:tab w:val="left" w:pos="270"/>
                <w:tab w:val="left" w:pos="1350"/>
              </w:tabs>
              <w:ind w:left="792"/>
              <w:rPr>
                <w:b/>
                <w:bCs/>
              </w:rPr>
            </w:pPr>
            <w:r w:rsidRPr="00E93D5A">
              <w:rPr>
                <w:b/>
                <w:bCs/>
              </w:rPr>
              <w:t xml:space="preserve">Total duration Practical Basic Training </w:t>
            </w:r>
          </w:p>
          <w:p w:rsidR="00542CCF" w:rsidRPr="00E93D5A" w:rsidRDefault="00542CCF" w:rsidP="00E93D5A">
            <w:pPr>
              <w:tabs>
                <w:tab w:val="left" w:pos="270"/>
                <w:tab w:val="left" w:pos="1350"/>
              </w:tabs>
              <w:ind w:left="792"/>
              <w:rPr>
                <w:b/>
                <w:bCs/>
              </w:rPr>
            </w:pPr>
          </w:p>
        </w:tc>
        <w:tc>
          <w:tcPr>
            <w:tcW w:w="6660" w:type="dxa"/>
            <w:gridSpan w:val="3"/>
            <w:shd w:val="clear" w:color="auto" w:fill="auto"/>
            <w:vAlign w:val="center"/>
          </w:tcPr>
          <w:p w:rsidR="00542CCF" w:rsidRPr="00E93D5A" w:rsidRDefault="00542CCF" w:rsidP="00E93D5A">
            <w:pPr>
              <w:tabs>
                <w:tab w:val="left" w:pos="270"/>
                <w:tab w:val="left" w:pos="1350"/>
              </w:tabs>
              <w:ind w:left="3600"/>
              <w:rPr>
                <w:b/>
                <w:bCs/>
              </w:rPr>
            </w:pPr>
            <w:r w:rsidRPr="00E93D5A">
              <w:rPr>
                <w:b/>
                <w:bCs/>
              </w:rPr>
              <w:t>Hours</w:t>
            </w:r>
          </w:p>
        </w:tc>
      </w:tr>
      <w:tr w:rsidR="00542CCF" w:rsidRPr="00E93D5A" w:rsidTr="00E93D5A">
        <w:tc>
          <w:tcPr>
            <w:tcW w:w="3060" w:type="dxa"/>
            <w:shd w:val="clear" w:color="auto" w:fill="auto"/>
            <w:vAlign w:val="center"/>
          </w:tcPr>
          <w:p w:rsidR="00542CCF" w:rsidRPr="00E93D5A" w:rsidRDefault="00542CCF" w:rsidP="00E93D5A">
            <w:pPr>
              <w:tabs>
                <w:tab w:val="left" w:pos="270"/>
                <w:tab w:val="left" w:pos="1350"/>
              </w:tabs>
              <w:ind w:left="792"/>
              <w:rPr>
                <w:b/>
                <w:bCs/>
              </w:rPr>
            </w:pPr>
          </w:p>
          <w:p w:rsidR="00542CCF" w:rsidRPr="00E93D5A" w:rsidRDefault="00542CCF" w:rsidP="00E93D5A">
            <w:pPr>
              <w:tabs>
                <w:tab w:val="left" w:pos="270"/>
                <w:tab w:val="left" w:pos="1350"/>
              </w:tabs>
              <w:ind w:left="792"/>
              <w:rPr>
                <w:b/>
                <w:bCs/>
              </w:rPr>
            </w:pPr>
            <w:r w:rsidRPr="00E93D5A">
              <w:rPr>
                <w:b/>
                <w:bCs/>
              </w:rPr>
              <w:t>Theoretical ratio training</w:t>
            </w:r>
          </w:p>
          <w:p w:rsidR="00542CCF" w:rsidRPr="00E93D5A" w:rsidRDefault="00542CCF" w:rsidP="00E93D5A">
            <w:pPr>
              <w:tabs>
                <w:tab w:val="left" w:pos="270"/>
                <w:tab w:val="left" w:pos="1350"/>
              </w:tabs>
              <w:ind w:left="792"/>
              <w:rPr>
                <w:b/>
                <w:bCs/>
              </w:rPr>
            </w:pPr>
          </w:p>
        </w:tc>
        <w:tc>
          <w:tcPr>
            <w:tcW w:w="6660" w:type="dxa"/>
            <w:gridSpan w:val="3"/>
            <w:shd w:val="clear" w:color="auto" w:fill="auto"/>
            <w:vAlign w:val="center"/>
          </w:tcPr>
          <w:p w:rsidR="00542CCF" w:rsidRPr="00E93D5A" w:rsidRDefault="00542CCF" w:rsidP="00E93D5A">
            <w:pPr>
              <w:tabs>
                <w:tab w:val="left" w:pos="270"/>
                <w:tab w:val="left" w:pos="1350"/>
              </w:tabs>
              <w:ind w:left="3600"/>
              <w:rPr>
                <w:b/>
                <w:bCs/>
              </w:rPr>
            </w:pPr>
            <w:r w:rsidRPr="00E93D5A">
              <w:rPr>
                <w:b/>
                <w:bCs/>
              </w:rPr>
              <w:t>%</w:t>
            </w:r>
          </w:p>
        </w:tc>
      </w:tr>
      <w:tr w:rsidR="00534BA3" w:rsidTr="00534BA3">
        <w:tc>
          <w:tcPr>
            <w:tcW w:w="3060" w:type="dxa"/>
            <w:tcBorders>
              <w:top w:val="single" w:sz="4" w:space="0" w:color="auto"/>
              <w:left w:val="single" w:sz="4" w:space="0" w:color="auto"/>
              <w:bottom w:val="single" w:sz="4" w:space="0" w:color="auto"/>
              <w:right w:val="single" w:sz="4" w:space="0" w:color="auto"/>
            </w:tcBorders>
            <w:vAlign w:val="center"/>
          </w:tcPr>
          <w:p w:rsidR="00534BA3" w:rsidRDefault="00534BA3">
            <w:pPr>
              <w:tabs>
                <w:tab w:val="left" w:pos="270"/>
                <w:tab w:val="left" w:pos="1350"/>
              </w:tabs>
              <w:ind w:left="792"/>
              <w:rPr>
                <w:b/>
                <w:bCs/>
              </w:rPr>
            </w:pPr>
          </w:p>
          <w:p w:rsidR="00534BA3" w:rsidRDefault="00534BA3">
            <w:pPr>
              <w:tabs>
                <w:tab w:val="left" w:pos="270"/>
                <w:tab w:val="left" w:pos="1350"/>
              </w:tabs>
              <w:ind w:left="792"/>
              <w:rPr>
                <w:b/>
                <w:bCs/>
              </w:rPr>
            </w:pPr>
            <w:r>
              <w:rPr>
                <w:b/>
                <w:bCs/>
              </w:rPr>
              <w:t>30 % practical training performed in actual maintenance environment:</w:t>
            </w:r>
          </w:p>
          <w:p w:rsidR="00534BA3" w:rsidRDefault="00534BA3">
            <w:pPr>
              <w:tabs>
                <w:tab w:val="left" w:pos="270"/>
                <w:tab w:val="left" w:pos="1350"/>
              </w:tabs>
              <w:ind w:left="792"/>
              <w:rPr>
                <w:b/>
                <w:bCs/>
              </w:rPr>
            </w:pPr>
          </w:p>
        </w:tc>
        <w:tc>
          <w:tcPr>
            <w:tcW w:w="3005" w:type="dxa"/>
            <w:tcBorders>
              <w:top w:val="single" w:sz="4" w:space="0" w:color="auto"/>
              <w:left w:val="single" w:sz="4" w:space="0" w:color="auto"/>
              <w:bottom w:val="single" w:sz="4" w:space="0" w:color="auto"/>
              <w:right w:val="single" w:sz="4" w:space="0" w:color="auto"/>
            </w:tcBorders>
          </w:tcPr>
          <w:p w:rsidR="00534BA3" w:rsidRDefault="00534BA3">
            <w:pPr>
              <w:tabs>
                <w:tab w:val="left" w:pos="270"/>
                <w:tab w:val="left" w:pos="1350"/>
              </w:tabs>
              <w:rPr>
                <w:bCs/>
              </w:rPr>
            </w:pPr>
          </w:p>
          <w:p w:rsidR="00534BA3" w:rsidRDefault="00534BA3">
            <w:pPr>
              <w:tabs>
                <w:tab w:val="left" w:pos="270"/>
                <w:tab w:val="left" w:pos="1350"/>
              </w:tabs>
              <w:rPr>
                <w:bCs/>
              </w:rPr>
            </w:pPr>
            <w:r>
              <w:rPr>
                <w:bCs/>
              </w:rPr>
              <w:t>Delivered by the Part 147 organisation:</w:t>
            </w:r>
          </w:p>
          <w:p w:rsidR="00534BA3" w:rsidRDefault="00534BA3">
            <w:pPr>
              <w:tabs>
                <w:tab w:val="left" w:pos="270"/>
                <w:tab w:val="left" w:pos="1350"/>
              </w:tabs>
              <w:rPr>
                <w:bCs/>
              </w:rPr>
            </w:pPr>
          </w:p>
          <w:p w:rsidR="00534BA3" w:rsidRDefault="00534BA3">
            <w:pPr>
              <w:tabs>
                <w:tab w:val="left" w:pos="270"/>
                <w:tab w:val="left" w:pos="1350"/>
              </w:tabs>
              <w:rPr>
                <w:bCs/>
              </w:rPr>
            </w:pPr>
          </w:p>
          <w:p w:rsidR="00534BA3" w:rsidRDefault="00534BA3">
            <w:pPr>
              <w:tabs>
                <w:tab w:val="left" w:pos="270"/>
                <w:tab w:val="left" w:pos="1350"/>
              </w:tabs>
              <w:jc w:val="center"/>
              <w:rPr>
                <w:bCs/>
              </w:rPr>
            </w:pPr>
            <w:r>
              <w:rPr>
                <w:bCs/>
              </w:rPr>
              <w:sym w:font="Symbol" w:char="F0A0"/>
            </w:r>
          </w:p>
        </w:tc>
        <w:tc>
          <w:tcPr>
            <w:tcW w:w="850" w:type="dxa"/>
            <w:tcBorders>
              <w:top w:val="single" w:sz="4" w:space="0" w:color="auto"/>
              <w:left w:val="single" w:sz="4" w:space="0" w:color="auto"/>
              <w:bottom w:val="single" w:sz="4" w:space="0" w:color="auto"/>
              <w:right w:val="single" w:sz="4" w:space="0" w:color="auto"/>
            </w:tcBorders>
          </w:tcPr>
          <w:p w:rsidR="00534BA3" w:rsidRDefault="00534BA3">
            <w:pPr>
              <w:tabs>
                <w:tab w:val="left" w:pos="270"/>
                <w:tab w:val="left" w:pos="1350"/>
              </w:tabs>
              <w:jc w:val="center"/>
              <w:rPr>
                <w:b/>
                <w:bCs/>
              </w:rPr>
            </w:pPr>
          </w:p>
          <w:p w:rsidR="00534BA3" w:rsidRDefault="00534BA3">
            <w:pPr>
              <w:tabs>
                <w:tab w:val="left" w:pos="270"/>
                <w:tab w:val="left" w:pos="1350"/>
              </w:tabs>
              <w:jc w:val="center"/>
              <w:rPr>
                <w:b/>
                <w:bCs/>
              </w:rPr>
            </w:pPr>
          </w:p>
          <w:p w:rsidR="00534BA3" w:rsidRDefault="00534BA3">
            <w:pPr>
              <w:tabs>
                <w:tab w:val="left" w:pos="270"/>
                <w:tab w:val="left" w:pos="1350"/>
              </w:tabs>
              <w:jc w:val="center"/>
              <w:rPr>
                <w:b/>
                <w:bCs/>
              </w:rPr>
            </w:pPr>
          </w:p>
          <w:p w:rsidR="00534BA3" w:rsidRDefault="00534BA3">
            <w:pPr>
              <w:tabs>
                <w:tab w:val="left" w:pos="270"/>
                <w:tab w:val="left" w:pos="1350"/>
              </w:tabs>
              <w:jc w:val="center"/>
              <w:rPr>
                <w:b/>
                <w:bCs/>
              </w:rPr>
            </w:pPr>
            <w:r>
              <w:rPr>
                <w:b/>
                <w:bCs/>
              </w:rPr>
              <w:t>or</w:t>
            </w:r>
          </w:p>
        </w:tc>
        <w:tc>
          <w:tcPr>
            <w:tcW w:w="2805" w:type="dxa"/>
            <w:tcBorders>
              <w:top w:val="single" w:sz="4" w:space="0" w:color="auto"/>
              <w:left w:val="single" w:sz="4" w:space="0" w:color="auto"/>
              <w:bottom w:val="single" w:sz="4" w:space="0" w:color="auto"/>
              <w:right w:val="single" w:sz="4" w:space="0" w:color="auto"/>
            </w:tcBorders>
          </w:tcPr>
          <w:p w:rsidR="00534BA3" w:rsidRDefault="00534BA3">
            <w:pPr>
              <w:tabs>
                <w:tab w:val="left" w:pos="270"/>
                <w:tab w:val="left" w:pos="1350"/>
              </w:tabs>
              <w:rPr>
                <w:bCs/>
              </w:rPr>
            </w:pPr>
          </w:p>
          <w:p w:rsidR="00534BA3" w:rsidRDefault="00534BA3">
            <w:pPr>
              <w:tabs>
                <w:tab w:val="left" w:pos="270"/>
                <w:tab w:val="left" w:pos="1350"/>
              </w:tabs>
              <w:rPr>
                <w:bCs/>
              </w:rPr>
            </w:pPr>
            <w:r>
              <w:rPr>
                <w:bCs/>
              </w:rPr>
              <w:t xml:space="preserve">Received at following Maintenance Organisation </w:t>
            </w:r>
          </w:p>
          <w:p w:rsidR="00534BA3" w:rsidRDefault="00534BA3">
            <w:pPr>
              <w:tabs>
                <w:tab w:val="left" w:pos="270"/>
                <w:tab w:val="left" w:pos="1350"/>
              </w:tabs>
              <w:rPr>
                <w:bCs/>
              </w:rPr>
            </w:pPr>
            <w:r>
              <w:rPr>
                <w:bCs/>
              </w:rPr>
              <w:t>(Name, location, approval number):</w:t>
            </w:r>
          </w:p>
          <w:p w:rsidR="00534BA3" w:rsidRDefault="00534BA3">
            <w:pPr>
              <w:tabs>
                <w:tab w:val="left" w:pos="270"/>
                <w:tab w:val="left" w:pos="1350"/>
              </w:tabs>
              <w:rPr>
                <w:bCs/>
              </w:rPr>
            </w:pPr>
          </w:p>
          <w:p w:rsidR="00534BA3" w:rsidRDefault="00534BA3">
            <w:pPr>
              <w:tabs>
                <w:tab w:val="left" w:pos="270"/>
                <w:tab w:val="left" w:pos="1350"/>
              </w:tabs>
              <w:rPr>
                <w:bCs/>
              </w:rPr>
            </w:pPr>
          </w:p>
          <w:p w:rsidR="00534BA3" w:rsidRDefault="00534BA3">
            <w:pPr>
              <w:tabs>
                <w:tab w:val="left" w:pos="270"/>
                <w:tab w:val="left" w:pos="1350"/>
              </w:tabs>
              <w:rPr>
                <w:bCs/>
              </w:rPr>
            </w:pPr>
          </w:p>
          <w:p w:rsidR="00534BA3" w:rsidRDefault="00534BA3">
            <w:pPr>
              <w:tabs>
                <w:tab w:val="left" w:pos="270"/>
                <w:tab w:val="left" w:pos="1350"/>
              </w:tabs>
              <w:rPr>
                <w:bCs/>
              </w:rPr>
            </w:pPr>
          </w:p>
        </w:tc>
      </w:tr>
    </w:tbl>
    <w:p w:rsidR="00542CCF" w:rsidRPr="004B4211" w:rsidRDefault="00542CCF" w:rsidP="00542CCF"/>
    <w:p w:rsidR="00542CCF" w:rsidRDefault="00542CCF"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Default="007B244A" w:rsidP="00542CCF"/>
    <w:p w:rsidR="007B244A" w:rsidRPr="004B4211" w:rsidRDefault="007B244A" w:rsidP="00542CCF"/>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257"/>
        <w:gridCol w:w="1529"/>
        <w:gridCol w:w="1333"/>
        <w:gridCol w:w="1644"/>
      </w:tblGrid>
      <w:tr w:rsidR="00542CCF" w:rsidRPr="004B4211" w:rsidTr="00E93D5A">
        <w:tc>
          <w:tcPr>
            <w:tcW w:w="2371" w:type="dxa"/>
            <w:shd w:val="clear" w:color="auto" w:fill="auto"/>
          </w:tcPr>
          <w:p w:rsidR="00542CCF" w:rsidRPr="00E93D5A" w:rsidRDefault="00542CCF" w:rsidP="00E93D5A">
            <w:pPr>
              <w:ind w:firstLine="108"/>
              <w:jc w:val="center"/>
              <w:rPr>
                <w:b/>
              </w:rPr>
            </w:pPr>
            <w:r w:rsidRPr="00E93D5A">
              <w:rPr>
                <w:b/>
              </w:rPr>
              <w:t>Module</w:t>
            </w:r>
          </w:p>
        </w:tc>
        <w:tc>
          <w:tcPr>
            <w:tcW w:w="2257" w:type="dxa"/>
            <w:shd w:val="clear" w:color="auto" w:fill="auto"/>
          </w:tcPr>
          <w:p w:rsidR="00542CCF" w:rsidRPr="00E93D5A" w:rsidRDefault="00542CCF" w:rsidP="00E93D5A">
            <w:pPr>
              <w:ind w:firstLine="108"/>
              <w:jc w:val="center"/>
              <w:rPr>
                <w:b/>
              </w:rPr>
            </w:pPr>
          </w:p>
        </w:tc>
        <w:tc>
          <w:tcPr>
            <w:tcW w:w="1529" w:type="dxa"/>
            <w:shd w:val="clear" w:color="auto" w:fill="auto"/>
          </w:tcPr>
          <w:p w:rsidR="00542CCF" w:rsidRPr="00E93D5A" w:rsidRDefault="00542CCF" w:rsidP="00E93D5A">
            <w:pPr>
              <w:ind w:firstLine="108"/>
              <w:jc w:val="center"/>
              <w:rPr>
                <w:b/>
              </w:rPr>
            </w:pPr>
            <w:r w:rsidRPr="00E93D5A">
              <w:rPr>
                <w:b/>
              </w:rPr>
              <w:t>Level*</w:t>
            </w:r>
          </w:p>
        </w:tc>
        <w:tc>
          <w:tcPr>
            <w:tcW w:w="1333" w:type="dxa"/>
            <w:shd w:val="clear" w:color="auto" w:fill="auto"/>
          </w:tcPr>
          <w:p w:rsidR="00542CCF" w:rsidRPr="00E93D5A" w:rsidRDefault="00542CCF" w:rsidP="00E93D5A">
            <w:pPr>
              <w:ind w:firstLine="108"/>
              <w:jc w:val="center"/>
              <w:rPr>
                <w:b/>
              </w:rPr>
            </w:pPr>
            <w:r w:rsidRPr="00E93D5A">
              <w:rPr>
                <w:b/>
              </w:rPr>
              <w:t>Tuition hours**</w:t>
            </w:r>
          </w:p>
        </w:tc>
        <w:tc>
          <w:tcPr>
            <w:tcW w:w="1644" w:type="dxa"/>
            <w:shd w:val="clear" w:color="auto" w:fill="auto"/>
          </w:tcPr>
          <w:p w:rsidR="00542CCF" w:rsidRPr="00E93D5A" w:rsidRDefault="00542CCF" w:rsidP="00E93D5A">
            <w:pPr>
              <w:ind w:firstLine="108"/>
              <w:jc w:val="center"/>
              <w:rPr>
                <w:b/>
              </w:rPr>
            </w:pPr>
            <w:r w:rsidRPr="00E93D5A">
              <w:rPr>
                <w:b/>
              </w:rPr>
              <w:t>Training Provider</w:t>
            </w:r>
          </w:p>
          <w:p w:rsidR="00542CCF" w:rsidRPr="00E93D5A" w:rsidRDefault="00542CCF" w:rsidP="00E93D5A">
            <w:pPr>
              <w:ind w:firstLine="108"/>
              <w:jc w:val="center"/>
              <w:rPr>
                <w:b/>
              </w:rPr>
            </w:pPr>
            <w:r w:rsidRPr="00E93D5A">
              <w:rPr>
                <w:b/>
              </w:rPr>
              <w:t>(ATO or S/C) ?***</w:t>
            </w:r>
          </w:p>
        </w:tc>
      </w:tr>
      <w:tr w:rsidR="00542CCF" w:rsidRPr="000B61BC" w:rsidTr="00E93D5A">
        <w:tc>
          <w:tcPr>
            <w:tcW w:w="2371" w:type="dxa"/>
            <w:vMerge w:val="restart"/>
            <w:shd w:val="clear" w:color="auto" w:fill="auto"/>
          </w:tcPr>
          <w:p w:rsidR="00542CCF" w:rsidRDefault="00542CCF" w:rsidP="00E93D5A">
            <w:pPr>
              <w:ind w:firstLine="108"/>
            </w:pPr>
            <w:r>
              <w:t xml:space="preserve">1. </w:t>
            </w:r>
            <w:r w:rsidRPr="000B61BC">
              <w:t>Mathematics</w:t>
            </w:r>
          </w:p>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arithmetic</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algebra</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geometry</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2. Physics</w:t>
            </w:r>
          </w:p>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Matter</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mechanics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thermodynamics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Optics (light)</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Wave motion and sound</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3. Electrical Fundamentals</w:t>
            </w:r>
          </w:p>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Electron theory</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Static electricity and conduction</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Electrical terminology</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Generation of electricity</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DC sources of electricity</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DC circuits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Resistance/ resistor</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power</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Capacitance/ capacitor</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magnetism</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Inductance/ inductor</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DC motor/ generator theory</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AC theory</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Resistive ( R ), Capacitive ( C ) and Inductive ( L ) circuits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transformers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filters</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AC generators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AC motors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4. Electronic Fundamentals</w:t>
            </w:r>
          </w:p>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semiconductors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Printed circuit boards</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servomechanisms</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5. Digital Techniques Electronic Inst</w:t>
            </w:r>
            <w:r>
              <w:t>rument</w:t>
            </w:r>
            <w:r w:rsidRPr="000B61BC">
              <w:t xml:space="preserve"> Systems</w:t>
            </w:r>
          </w:p>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Electronic instrument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Numbering systems</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Data conversion</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Data buses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Logic circuits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 xml:space="preserve">Basic computer </w:t>
            </w:r>
            <w:r>
              <w:lastRenderedPageBreak/>
              <w:t>structure</w:t>
            </w:r>
          </w:p>
        </w:tc>
        <w:tc>
          <w:tcPr>
            <w:tcW w:w="1529" w:type="dxa"/>
            <w:shd w:val="clear" w:color="auto" w:fill="auto"/>
          </w:tcPr>
          <w:p w:rsidR="00542CCF" w:rsidRPr="000B61BC" w:rsidRDefault="00542CCF" w:rsidP="00E93D5A">
            <w:pPr>
              <w:ind w:firstLine="108"/>
              <w:jc w:val="center"/>
            </w:pPr>
            <w:r>
              <w:lastRenderedPageBreak/>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Microprocessors</w:t>
            </w:r>
          </w:p>
        </w:tc>
        <w:tc>
          <w:tcPr>
            <w:tcW w:w="1529" w:type="dxa"/>
            <w:shd w:val="clear" w:color="auto" w:fill="CCCCCC"/>
          </w:tcPr>
          <w:p w:rsidR="00542CCF" w:rsidRPr="000B61BC" w:rsidRDefault="00542CCF" w:rsidP="00E93D5A">
            <w:pPr>
              <w:ind w:firstLine="108"/>
              <w:jc w:val="center"/>
            </w:pP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Integrated circuits</w:t>
            </w:r>
          </w:p>
        </w:tc>
        <w:tc>
          <w:tcPr>
            <w:tcW w:w="1529" w:type="dxa"/>
            <w:shd w:val="clear" w:color="auto" w:fill="CCCCCC"/>
          </w:tcPr>
          <w:p w:rsidR="00542CCF" w:rsidRPr="000B61BC" w:rsidRDefault="00542CCF" w:rsidP="00E93D5A">
            <w:pPr>
              <w:ind w:firstLine="108"/>
              <w:jc w:val="center"/>
            </w:pP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Multip</w:t>
            </w:r>
            <w:smartTag w:uri="urn:schemas-microsoft-com:office:smarttags" w:element="PersonName">
              <w:r>
                <w:t>lex</w:t>
              </w:r>
            </w:smartTag>
            <w:r>
              <w:t>ing</w:t>
            </w:r>
          </w:p>
        </w:tc>
        <w:tc>
          <w:tcPr>
            <w:tcW w:w="1529" w:type="dxa"/>
            <w:shd w:val="clear" w:color="auto" w:fill="CCCCCC"/>
          </w:tcPr>
          <w:p w:rsidR="00542CCF" w:rsidRPr="000B61BC" w:rsidRDefault="00542CCF" w:rsidP="00E93D5A">
            <w:pPr>
              <w:ind w:firstLine="108"/>
              <w:jc w:val="center"/>
            </w:pP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Fibre optics</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Electronic displays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Electrostatic sensitive devices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Software management control</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Electromagnetic environment</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Typical electronic/ digital aircraft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6. Materials and Hardware</w:t>
            </w:r>
          </w:p>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Aircraft materials-ferrous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Aircraft materials-non ferrous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Aircraft materials-composite and non-metallic</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Corrosion</w:t>
            </w:r>
          </w:p>
        </w:tc>
        <w:tc>
          <w:tcPr>
            <w:tcW w:w="1529" w:type="dxa"/>
            <w:shd w:val="clear" w:color="auto" w:fill="auto"/>
          </w:tcPr>
          <w:p w:rsidR="00542CCF" w:rsidRPr="000B61BC" w:rsidRDefault="00542CCF" w:rsidP="00E93D5A">
            <w:pPr>
              <w:ind w:firstLine="108"/>
              <w:jc w:val="center"/>
            </w:pPr>
            <w:r>
              <w:t>3</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Fasteners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Pipes and unions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Springs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Bearings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Transmissions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Control cables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Electrical cables and connectors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7. Maintenance Practices</w:t>
            </w:r>
          </w:p>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Safety precautions-aircraft and workshop</w:t>
            </w:r>
          </w:p>
        </w:tc>
        <w:tc>
          <w:tcPr>
            <w:tcW w:w="1529" w:type="dxa"/>
            <w:shd w:val="clear" w:color="auto" w:fill="auto"/>
          </w:tcPr>
          <w:p w:rsidR="00542CCF" w:rsidRPr="000B61BC" w:rsidRDefault="00542CCF" w:rsidP="00E93D5A">
            <w:pPr>
              <w:ind w:firstLine="108"/>
              <w:jc w:val="center"/>
            </w:pPr>
            <w:r>
              <w:t>3</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Workshop practices</w:t>
            </w:r>
          </w:p>
        </w:tc>
        <w:tc>
          <w:tcPr>
            <w:tcW w:w="1529" w:type="dxa"/>
            <w:shd w:val="clear" w:color="auto" w:fill="auto"/>
          </w:tcPr>
          <w:p w:rsidR="00542CCF" w:rsidRPr="000B61BC" w:rsidRDefault="00542CCF" w:rsidP="00E93D5A">
            <w:pPr>
              <w:ind w:firstLine="108"/>
              <w:jc w:val="center"/>
            </w:pPr>
            <w:r>
              <w:t>3</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Tools</w:t>
            </w:r>
          </w:p>
        </w:tc>
        <w:tc>
          <w:tcPr>
            <w:tcW w:w="1529" w:type="dxa"/>
            <w:shd w:val="clear" w:color="auto" w:fill="auto"/>
          </w:tcPr>
          <w:p w:rsidR="00542CCF" w:rsidRPr="000B61BC" w:rsidRDefault="00542CCF" w:rsidP="00E93D5A">
            <w:pPr>
              <w:ind w:firstLine="108"/>
              <w:jc w:val="center"/>
            </w:pPr>
            <w:r>
              <w:t>3</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Avionic general test equipment</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Engineering drawings, diagrams and standards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Fits and clearances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Electrical Wiring Interconnection System (EWIS)</w:t>
            </w:r>
          </w:p>
        </w:tc>
        <w:tc>
          <w:tcPr>
            <w:tcW w:w="1529" w:type="dxa"/>
            <w:shd w:val="clear" w:color="auto" w:fill="auto"/>
          </w:tcPr>
          <w:p w:rsidR="00542CCF" w:rsidRPr="000B61BC" w:rsidRDefault="00542CCF" w:rsidP="00E93D5A">
            <w:pPr>
              <w:ind w:firstLine="108"/>
              <w:jc w:val="center"/>
            </w:pPr>
            <w:r>
              <w:t>3</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Riveting</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Pipes and hoses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Springs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bearings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Transmissions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Control cables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Material handling</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Welding, brazing, soldering and bonding</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Aircraft weight and balance</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Aircraft handling and storage</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 xml:space="preserve">Disassembly, inspection, repair and </w:t>
            </w:r>
            <w:r>
              <w:lastRenderedPageBreak/>
              <w:t>assembly techniques</w:t>
            </w:r>
          </w:p>
        </w:tc>
        <w:tc>
          <w:tcPr>
            <w:tcW w:w="1529" w:type="dxa"/>
            <w:shd w:val="clear" w:color="auto" w:fill="auto"/>
          </w:tcPr>
          <w:p w:rsidR="00542CCF" w:rsidRPr="000B61BC" w:rsidRDefault="00542CCF" w:rsidP="00E93D5A">
            <w:pPr>
              <w:ind w:firstLine="108"/>
              <w:jc w:val="center"/>
            </w:pPr>
            <w:r>
              <w:lastRenderedPageBreak/>
              <w:t>3</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Abnormal events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Maintenance procedures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8. Basic Aerodynamics</w:t>
            </w:r>
          </w:p>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Physics of the atmosphere</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Aerodynamics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Theory of flight</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firstLine="108"/>
            </w:pPr>
            <w:r>
              <w:t>Flight stability and dynamics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9. Human Factors.</w:t>
            </w:r>
          </w:p>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General</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Human performance and limitations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Social psychology</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Factors affecting performance</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Physical environment</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Tasks</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Communication</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Human error</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Pr="000B61BC" w:rsidRDefault="00542CCF" w:rsidP="00E93D5A">
            <w:pPr>
              <w:ind w:left="108"/>
            </w:pPr>
            <w:r>
              <w:t>Hazard in the workplace</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844A54" w:rsidRPr="000B61BC" w:rsidTr="00E93D5A">
        <w:tc>
          <w:tcPr>
            <w:tcW w:w="2371" w:type="dxa"/>
            <w:vMerge w:val="restart"/>
            <w:shd w:val="clear" w:color="auto" w:fill="auto"/>
          </w:tcPr>
          <w:p w:rsidR="00844A54" w:rsidRDefault="00844A54" w:rsidP="00E93D5A">
            <w:pPr>
              <w:ind w:firstLine="108"/>
            </w:pPr>
            <w:r w:rsidRPr="000B61BC">
              <w:t>10. Aviation Legislation</w:t>
            </w:r>
          </w:p>
          <w:p w:rsidR="00844A54" w:rsidRPr="000B61BC" w:rsidRDefault="00844A54" w:rsidP="00E93D5A">
            <w:pPr>
              <w:ind w:firstLine="108"/>
            </w:pPr>
          </w:p>
        </w:tc>
        <w:tc>
          <w:tcPr>
            <w:tcW w:w="2257" w:type="dxa"/>
            <w:shd w:val="clear" w:color="auto" w:fill="auto"/>
          </w:tcPr>
          <w:p w:rsidR="00844A54" w:rsidRPr="00A47040" w:rsidRDefault="00844A54" w:rsidP="00B828B7">
            <w:pPr>
              <w:ind w:firstLine="108"/>
              <w:rPr>
                <w:highlight w:val="yellow"/>
              </w:rPr>
            </w:pPr>
            <w:r w:rsidRPr="00A47040">
              <w:rPr>
                <w:highlight w:val="yellow"/>
              </w:rPr>
              <w:t>Regulatory framework</w:t>
            </w:r>
          </w:p>
        </w:tc>
        <w:tc>
          <w:tcPr>
            <w:tcW w:w="1529" w:type="dxa"/>
            <w:shd w:val="clear" w:color="auto" w:fill="auto"/>
          </w:tcPr>
          <w:p w:rsidR="00844A54" w:rsidRPr="000B61BC" w:rsidRDefault="00844A54" w:rsidP="00E93D5A">
            <w:pPr>
              <w:ind w:firstLine="108"/>
              <w:jc w:val="center"/>
            </w:pPr>
            <w:r>
              <w:t>1</w:t>
            </w:r>
          </w:p>
        </w:tc>
        <w:tc>
          <w:tcPr>
            <w:tcW w:w="1333" w:type="dxa"/>
            <w:shd w:val="clear" w:color="auto" w:fill="auto"/>
          </w:tcPr>
          <w:p w:rsidR="00844A54" w:rsidRPr="000B61BC" w:rsidRDefault="00844A54" w:rsidP="00E93D5A">
            <w:pPr>
              <w:ind w:firstLine="108"/>
              <w:jc w:val="center"/>
            </w:pPr>
          </w:p>
        </w:tc>
        <w:tc>
          <w:tcPr>
            <w:tcW w:w="1644" w:type="dxa"/>
            <w:shd w:val="clear" w:color="auto" w:fill="auto"/>
          </w:tcPr>
          <w:p w:rsidR="00844A54" w:rsidRPr="000B61BC" w:rsidRDefault="00844A54" w:rsidP="00E93D5A">
            <w:pPr>
              <w:ind w:firstLine="108"/>
            </w:pPr>
          </w:p>
        </w:tc>
      </w:tr>
      <w:tr w:rsidR="00844A54" w:rsidRPr="000B61BC" w:rsidTr="00E93D5A">
        <w:tc>
          <w:tcPr>
            <w:tcW w:w="2371" w:type="dxa"/>
            <w:vMerge/>
            <w:shd w:val="clear" w:color="auto" w:fill="auto"/>
          </w:tcPr>
          <w:p w:rsidR="00844A54" w:rsidRPr="000B61BC" w:rsidRDefault="00844A54" w:rsidP="00E93D5A">
            <w:pPr>
              <w:ind w:firstLine="108"/>
            </w:pPr>
          </w:p>
        </w:tc>
        <w:tc>
          <w:tcPr>
            <w:tcW w:w="2257" w:type="dxa"/>
            <w:shd w:val="clear" w:color="auto" w:fill="auto"/>
          </w:tcPr>
          <w:p w:rsidR="00844A54" w:rsidRPr="00A47040" w:rsidRDefault="00844A54" w:rsidP="00B828B7">
            <w:pPr>
              <w:ind w:firstLine="108"/>
              <w:rPr>
                <w:highlight w:val="yellow"/>
              </w:rPr>
            </w:pPr>
            <w:r w:rsidRPr="00A47040">
              <w:rPr>
                <w:highlight w:val="yellow"/>
              </w:rPr>
              <w:t>certifying staff-maintenance</w:t>
            </w:r>
          </w:p>
        </w:tc>
        <w:tc>
          <w:tcPr>
            <w:tcW w:w="1529" w:type="dxa"/>
            <w:shd w:val="clear" w:color="auto" w:fill="auto"/>
          </w:tcPr>
          <w:p w:rsidR="00844A54" w:rsidRPr="000B61BC" w:rsidRDefault="00844A54" w:rsidP="00E93D5A">
            <w:pPr>
              <w:ind w:firstLine="108"/>
              <w:jc w:val="center"/>
            </w:pPr>
            <w:r>
              <w:t>2</w:t>
            </w:r>
          </w:p>
        </w:tc>
        <w:tc>
          <w:tcPr>
            <w:tcW w:w="1333" w:type="dxa"/>
            <w:shd w:val="clear" w:color="auto" w:fill="auto"/>
          </w:tcPr>
          <w:p w:rsidR="00844A54" w:rsidRPr="000B61BC" w:rsidRDefault="00844A54" w:rsidP="00E93D5A">
            <w:pPr>
              <w:ind w:firstLine="108"/>
              <w:jc w:val="center"/>
            </w:pPr>
          </w:p>
        </w:tc>
        <w:tc>
          <w:tcPr>
            <w:tcW w:w="1644" w:type="dxa"/>
            <w:shd w:val="clear" w:color="auto" w:fill="auto"/>
          </w:tcPr>
          <w:p w:rsidR="00844A54" w:rsidRPr="000B61BC" w:rsidRDefault="00844A54" w:rsidP="00E93D5A">
            <w:pPr>
              <w:ind w:firstLine="108"/>
            </w:pPr>
          </w:p>
        </w:tc>
      </w:tr>
      <w:tr w:rsidR="00844A54" w:rsidRPr="000B61BC" w:rsidTr="00E93D5A">
        <w:tc>
          <w:tcPr>
            <w:tcW w:w="2371" w:type="dxa"/>
            <w:vMerge/>
            <w:shd w:val="clear" w:color="auto" w:fill="auto"/>
          </w:tcPr>
          <w:p w:rsidR="00844A54" w:rsidRPr="000B61BC" w:rsidRDefault="00844A54" w:rsidP="00E93D5A">
            <w:pPr>
              <w:ind w:firstLine="108"/>
            </w:pPr>
          </w:p>
        </w:tc>
        <w:tc>
          <w:tcPr>
            <w:tcW w:w="2257" w:type="dxa"/>
            <w:shd w:val="clear" w:color="auto" w:fill="auto"/>
          </w:tcPr>
          <w:p w:rsidR="00844A54" w:rsidRPr="00A47040" w:rsidRDefault="00844A54" w:rsidP="00B828B7">
            <w:pPr>
              <w:ind w:firstLine="108"/>
              <w:rPr>
                <w:highlight w:val="yellow"/>
              </w:rPr>
            </w:pPr>
            <w:r w:rsidRPr="00A47040">
              <w:rPr>
                <w:highlight w:val="yellow"/>
              </w:rPr>
              <w:t>approved maintenance organisations</w:t>
            </w:r>
          </w:p>
        </w:tc>
        <w:tc>
          <w:tcPr>
            <w:tcW w:w="1529" w:type="dxa"/>
            <w:shd w:val="clear" w:color="auto" w:fill="auto"/>
          </w:tcPr>
          <w:p w:rsidR="00844A54" w:rsidRPr="000B61BC" w:rsidRDefault="00844A54" w:rsidP="00E93D5A">
            <w:pPr>
              <w:ind w:firstLine="108"/>
              <w:jc w:val="center"/>
            </w:pPr>
            <w:r>
              <w:t>2</w:t>
            </w:r>
          </w:p>
        </w:tc>
        <w:tc>
          <w:tcPr>
            <w:tcW w:w="1333" w:type="dxa"/>
            <w:shd w:val="clear" w:color="auto" w:fill="auto"/>
          </w:tcPr>
          <w:p w:rsidR="00844A54" w:rsidRPr="000B61BC" w:rsidRDefault="00844A54" w:rsidP="00E93D5A">
            <w:pPr>
              <w:ind w:firstLine="108"/>
              <w:jc w:val="center"/>
            </w:pPr>
          </w:p>
        </w:tc>
        <w:tc>
          <w:tcPr>
            <w:tcW w:w="1644" w:type="dxa"/>
            <w:shd w:val="clear" w:color="auto" w:fill="auto"/>
          </w:tcPr>
          <w:p w:rsidR="00844A54" w:rsidRPr="000B61BC" w:rsidRDefault="00844A54" w:rsidP="00E93D5A">
            <w:pPr>
              <w:ind w:firstLine="108"/>
            </w:pPr>
          </w:p>
        </w:tc>
      </w:tr>
      <w:tr w:rsidR="00844A54" w:rsidRPr="000B61BC" w:rsidTr="00E93D5A">
        <w:tc>
          <w:tcPr>
            <w:tcW w:w="2371" w:type="dxa"/>
            <w:vMerge/>
            <w:shd w:val="clear" w:color="auto" w:fill="auto"/>
          </w:tcPr>
          <w:p w:rsidR="00844A54" w:rsidRPr="000B61BC" w:rsidRDefault="00844A54" w:rsidP="00E93D5A">
            <w:pPr>
              <w:ind w:firstLine="108"/>
            </w:pPr>
          </w:p>
        </w:tc>
        <w:tc>
          <w:tcPr>
            <w:tcW w:w="2257" w:type="dxa"/>
            <w:shd w:val="clear" w:color="auto" w:fill="auto"/>
          </w:tcPr>
          <w:p w:rsidR="00844A54" w:rsidRPr="00A47040" w:rsidRDefault="00844A54" w:rsidP="00B828B7">
            <w:pPr>
              <w:ind w:firstLine="108"/>
              <w:rPr>
                <w:highlight w:val="yellow"/>
                <w:lang w:val="fr-FR"/>
              </w:rPr>
            </w:pPr>
            <w:r w:rsidRPr="00A47040">
              <w:rPr>
                <w:highlight w:val="yellow"/>
                <w:lang w:val="fr-FR"/>
              </w:rPr>
              <w:t>Air operations</w:t>
            </w:r>
          </w:p>
        </w:tc>
        <w:tc>
          <w:tcPr>
            <w:tcW w:w="1529" w:type="dxa"/>
            <w:shd w:val="clear" w:color="auto" w:fill="auto"/>
          </w:tcPr>
          <w:p w:rsidR="00844A54" w:rsidRPr="000B61BC" w:rsidRDefault="00844A54" w:rsidP="00E93D5A">
            <w:pPr>
              <w:ind w:firstLine="108"/>
              <w:jc w:val="center"/>
            </w:pPr>
            <w:r>
              <w:t>1</w:t>
            </w:r>
          </w:p>
        </w:tc>
        <w:tc>
          <w:tcPr>
            <w:tcW w:w="1333" w:type="dxa"/>
            <w:shd w:val="clear" w:color="auto" w:fill="auto"/>
          </w:tcPr>
          <w:p w:rsidR="00844A54" w:rsidRPr="000B61BC" w:rsidRDefault="00844A54" w:rsidP="00E93D5A">
            <w:pPr>
              <w:ind w:firstLine="108"/>
              <w:jc w:val="center"/>
            </w:pPr>
          </w:p>
        </w:tc>
        <w:tc>
          <w:tcPr>
            <w:tcW w:w="1644" w:type="dxa"/>
            <w:shd w:val="clear" w:color="auto" w:fill="auto"/>
          </w:tcPr>
          <w:p w:rsidR="00844A54" w:rsidRPr="000B61BC" w:rsidRDefault="00844A54" w:rsidP="00E93D5A">
            <w:pPr>
              <w:ind w:firstLine="108"/>
            </w:pPr>
          </w:p>
        </w:tc>
      </w:tr>
      <w:tr w:rsidR="00844A54" w:rsidRPr="000B61BC" w:rsidTr="00E93D5A">
        <w:tc>
          <w:tcPr>
            <w:tcW w:w="2371" w:type="dxa"/>
            <w:vMerge/>
            <w:shd w:val="clear" w:color="auto" w:fill="auto"/>
          </w:tcPr>
          <w:p w:rsidR="00844A54" w:rsidRPr="000B61BC" w:rsidRDefault="00844A54" w:rsidP="00E93D5A">
            <w:pPr>
              <w:ind w:firstLine="108"/>
            </w:pPr>
          </w:p>
        </w:tc>
        <w:tc>
          <w:tcPr>
            <w:tcW w:w="2257" w:type="dxa"/>
            <w:shd w:val="clear" w:color="auto" w:fill="auto"/>
          </w:tcPr>
          <w:p w:rsidR="00844A54" w:rsidRPr="00A47040" w:rsidRDefault="00844A54" w:rsidP="00B828B7">
            <w:pPr>
              <w:ind w:firstLine="108"/>
              <w:rPr>
                <w:highlight w:val="yellow"/>
              </w:rPr>
            </w:pPr>
            <w:r w:rsidRPr="00A47040">
              <w:rPr>
                <w:highlight w:val="yellow"/>
              </w:rPr>
              <w:t>certification of aircraft, parts and appliances</w:t>
            </w:r>
          </w:p>
        </w:tc>
        <w:tc>
          <w:tcPr>
            <w:tcW w:w="1529" w:type="dxa"/>
            <w:shd w:val="clear" w:color="auto" w:fill="auto"/>
          </w:tcPr>
          <w:p w:rsidR="00844A54" w:rsidRPr="000B61BC" w:rsidRDefault="00844A54" w:rsidP="00E93D5A">
            <w:pPr>
              <w:ind w:firstLine="108"/>
              <w:jc w:val="center"/>
            </w:pPr>
            <w:r>
              <w:t>2</w:t>
            </w:r>
          </w:p>
        </w:tc>
        <w:tc>
          <w:tcPr>
            <w:tcW w:w="1333" w:type="dxa"/>
            <w:shd w:val="clear" w:color="auto" w:fill="auto"/>
          </w:tcPr>
          <w:p w:rsidR="00844A54" w:rsidRPr="000B61BC" w:rsidRDefault="00844A54" w:rsidP="00E93D5A">
            <w:pPr>
              <w:ind w:firstLine="108"/>
              <w:jc w:val="center"/>
            </w:pPr>
          </w:p>
        </w:tc>
        <w:tc>
          <w:tcPr>
            <w:tcW w:w="1644" w:type="dxa"/>
            <w:shd w:val="clear" w:color="auto" w:fill="auto"/>
          </w:tcPr>
          <w:p w:rsidR="00844A54" w:rsidRPr="000B61BC" w:rsidRDefault="00844A54" w:rsidP="00E93D5A">
            <w:pPr>
              <w:ind w:firstLine="108"/>
            </w:pPr>
          </w:p>
        </w:tc>
      </w:tr>
      <w:tr w:rsidR="00844A54" w:rsidRPr="000B61BC" w:rsidTr="00E93D5A">
        <w:tc>
          <w:tcPr>
            <w:tcW w:w="2371" w:type="dxa"/>
            <w:vMerge/>
            <w:shd w:val="clear" w:color="auto" w:fill="auto"/>
          </w:tcPr>
          <w:p w:rsidR="00844A54" w:rsidRPr="000B61BC" w:rsidRDefault="00844A54" w:rsidP="00E93D5A">
            <w:pPr>
              <w:ind w:firstLine="108"/>
            </w:pPr>
          </w:p>
        </w:tc>
        <w:tc>
          <w:tcPr>
            <w:tcW w:w="2257" w:type="dxa"/>
            <w:shd w:val="clear" w:color="auto" w:fill="auto"/>
          </w:tcPr>
          <w:p w:rsidR="00844A54" w:rsidRPr="00A47040" w:rsidRDefault="00844A54" w:rsidP="00B828B7">
            <w:pPr>
              <w:ind w:firstLine="108"/>
              <w:rPr>
                <w:highlight w:val="yellow"/>
              </w:rPr>
            </w:pPr>
            <w:r w:rsidRPr="00A47040">
              <w:rPr>
                <w:highlight w:val="yellow"/>
              </w:rPr>
              <w:t>Continuing airworthiness</w:t>
            </w:r>
          </w:p>
        </w:tc>
        <w:tc>
          <w:tcPr>
            <w:tcW w:w="1529" w:type="dxa"/>
            <w:shd w:val="clear" w:color="auto" w:fill="auto"/>
          </w:tcPr>
          <w:p w:rsidR="00844A54" w:rsidRPr="000B61BC" w:rsidRDefault="00844A54" w:rsidP="00E93D5A">
            <w:pPr>
              <w:ind w:firstLine="108"/>
              <w:jc w:val="center"/>
            </w:pPr>
            <w:r>
              <w:t>2</w:t>
            </w:r>
          </w:p>
        </w:tc>
        <w:tc>
          <w:tcPr>
            <w:tcW w:w="1333" w:type="dxa"/>
            <w:shd w:val="clear" w:color="auto" w:fill="auto"/>
          </w:tcPr>
          <w:p w:rsidR="00844A54" w:rsidRPr="000B61BC" w:rsidRDefault="00844A54" w:rsidP="00E93D5A">
            <w:pPr>
              <w:ind w:firstLine="108"/>
              <w:jc w:val="center"/>
            </w:pPr>
          </w:p>
        </w:tc>
        <w:tc>
          <w:tcPr>
            <w:tcW w:w="1644" w:type="dxa"/>
            <w:shd w:val="clear" w:color="auto" w:fill="auto"/>
          </w:tcPr>
          <w:p w:rsidR="00844A54" w:rsidRPr="000B61BC" w:rsidRDefault="00844A54" w:rsidP="00E93D5A">
            <w:pPr>
              <w:ind w:firstLine="108"/>
            </w:pPr>
          </w:p>
        </w:tc>
      </w:tr>
      <w:tr w:rsidR="00844A54" w:rsidRPr="000B61BC" w:rsidTr="00E93D5A">
        <w:tc>
          <w:tcPr>
            <w:tcW w:w="2371" w:type="dxa"/>
            <w:vMerge/>
            <w:shd w:val="clear" w:color="auto" w:fill="auto"/>
          </w:tcPr>
          <w:p w:rsidR="00844A54" w:rsidRPr="000B61BC" w:rsidRDefault="00844A54" w:rsidP="00E93D5A">
            <w:pPr>
              <w:ind w:firstLine="108"/>
            </w:pPr>
          </w:p>
        </w:tc>
        <w:tc>
          <w:tcPr>
            <w:tcW w:w="2257" w:type="dxa"/>
            <w:shd w:val="clear" w:color="auto" w:fill="auto"/>
          </w:tcPr>
          <w:p w:rsidR="00844A54" w:rsidRPr="00A47040" w:rsidRDefault="00844A54" w:rsidP="00B828B7">
            <w:pPr>
              <w:ind w:firstLine="108"/>
              <w:rPr>
                <w:highlight w:val="yellow"/>
              </w:rPr>
            </w:pPr>
            <w:r w:rsidRPr="00A47040">
              <w:rPr>
                <w:highlight w:val="yellow"/>
              </w:rPr>
              <w:t>Applicable National and International requirements</w:t>
            </w:r>
          </w:p>
        </w:tc>
        <w:tc>
          <w:tcPr>
            <w:tcW w:w="1529" w:type="dxa"/>
            <w:shd w:val="clear" w:color="auto" w:fill="auto"/>
          </w:tcPr>
          <w:p w:rsidR="00844A54" w:rsidRPr="000B61BC" w:rsidRDefault="00844A54" w:rsidP="00E93D5A">
            <w:pPr>
              <w:ind w:firstLine="108"/>
              <w:jc w:val="center"/>
            </w:pPr>
            <w:r>
              <w:t>2</w:t>
            </w:r>
          </w:p>
        </w:tc>
        <w:tc>
          <w:tcPr>
            <w:tcW w:w="1333" w:type="dxa"/>
            <w:shd w:val="clear" w:color="auto" w:fill="auto"/>
          </w:tcPr>
          <w:p w:rsidR="00844A54" w:rsidRPr="000B61BC" w:rsidRDefault="00844A54" w:rsidP="00E93D5A">
            <w:pPr>
              <w:ind w:firstLine="108"/>
              <w:jc w:val="center"/>
            </w:pPr>
          </w:p>
        </w:tc>
        <w:tc>
          <w:tcPr>
            <w:tcW w:w="1644" w:type="dxa"/>
            <w:shd w:val="clear" w:color="auto" w:fill="auto"/>
          </w:tcPr>
          <w:p w:rsidR="00844A54" w:rsidRPr="000B61BC" w:rsidRDefault="00844A54" w:rsidP="00E93D5A">
            <w:pPr>
              <w:ind w:firstLine="108"/>
            </w:pPr>
          </w:p>
        </w:tc>
      </w:tr>
      <w:tr w:rsidR="0089189D" w:rsidRPr="000B61BC" w:rsidTr="00E93D5A">
        <w:tc>
          <w:tcPr>
            <w:tcW w:w="2371" w:type="dxa"/>
            <w:vMerge w:val="restart"/>
            <w:shd w:val="clear" w:color="auto" w:fill="auto"/>
          </w:tcPr>
          <w:p w:rsidR="0089189D" w:rsidRPr="000B61BC" w:rsidRDefault="0089189D" w:rsidP="00E93D5A">
            <w:pPr>
              <w:ind w:firstLine="108"/>
            </w:pPr>
            <w:r>
              <w:t>12. Helicopter</w:t>
            </w:r>
            <w:r w:rsidRPr="000B61BC">
              <w:t xml:space="preserve"> Aerodynamics, Structures and Systems</w:t>
            </w:r>
          </w:p>
        </w:tc>
        <w:tc>
          <w:tcPr>
            <w:tcW w:w="2257" w:type="dxa"/>
            <w:shd w:val="clear" w:color="auto" w:fill="auto"/>
          </w:tcPr>
          <w:p w:rsidR="0089189D" w:rsidRPr="000B61BC" w:rsidRDefault="0089189D" w:rsidP="00E93D5A">
            <w:pPr>
              <w:ind w:left="108"/>
            </w:pPr>
            <w:r>
              <w:t>Theory of flight-rotary wings aerodynamics</w:t>
            </w:r>
          </w:p>
        </w:tc>
        <w:tc>
          <w:tcPr>
            <w:tcW w:w="1529" w:type="dxa"/>
            <w:shd w:val="clear" w:color="auto" w:fill="auto"/>
          </w:tcPr>
          <w:p w:rsidR="0089189D" w:rsidRPr="000B61BC" w:rsidRDefault="0089189D" w:rsidP="00E93D5A">
            <w:pPr>
              <w:ind w:firstLine="108"/>
              <w:jc w:val="center"/>
            </w:pPr>
            <w:r>
              <w:t>2</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931646"/>
        </w:tc>
        <w:tc>
          <w:tcPr>
            <w:tcW w:w="2257" w:type="dxa"/>
            <w:shd w:val="clear" w:color="auto" w:fill="auto"/>
          </w:tcPr>
          <w:p w:rsidR="0089189D" w:rsidRDefault="0089189D" w:rsidP="00E93D5A">
            <w:pPr>
              <w:ind w:left="108"/>
            </w:pPr>
            <w:r>
              <w:t>Flight control systems</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Blade tracking and vibration analysis</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Default="0089189D" w:rsidP="00E93D5A">
            <w:pPr>
              <w:ind w:left="108"/>
            </w:pPr>
            <w:r>
              <w:t>transmissions</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Default="0089189D" w:rsidP="00E93D5A">
            <w:pPr>
              <w:ind w:left="108"/>
            </w:pPr>
            <w:r>
              <w:t>Airframe structures</w:t>
            </w:r>
          </w:p>
        </w:tc>
        <w:tc>
          <w:tcPr>
            <w:tcW w:w="1529" w:type="dxa"/>
            <w:shd w:val="clear" w:color="auto" w:fill="auto"/>
          </w:tcPr>
          <w:p w:rsidR="0089189D" w:rsidRPr="000B61BC" w:rsidRDefault="0089189D" w:rsidP="00E93D5A">
            <w:pPr>
              <w:ind w:firstLine="108"/>
              <w:jc w:val="center"/>
            </w:pPr>
            <w:r>
              <w:t>2</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Air conditioning (ATA21)</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Instruments/ avionics systems</w:t>
            </w:r>
          </w:p>
        </w:tc>
        <w:tc>
          <w:tcPr>
            <w:tcW w:w="1529" w:type="dxa"/>
            <w:shd w:val="clear" w:color="auto" w:fill="auto"/>
          </w:tcPr>
          <w:p w:rsidR="0089189D" w:rsidRPr="000B61BC" w:rsidRDefault="0089189D" w:rsidP="00E93D5A">
            <w:pPr>
              <w:ind w:firstLine="108"/>
              <w:jc w:val="center"/>
            </w:pPr>
            <w:r>
              <w:t>2</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Electrical power (ATA 24)</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Equipment and furnishings (ATA 25)</w:t>
            </w:r>
          </w:p>
        </w:tc>
        <w:tc>
          <w:tcPr>
            <w:tcW w:w="1529" w:type="dxa"/>
            <w:shd w:val="clear" w:color="auto" w:fill="auto"/>
          </w:tcPr>
          <w:p w:rsidR="0089189D" w:rsidRPr="000B61BC" w:rsidRDefault="0089189D" w:rsidP="00E93D5A">
            <w:pPr>
              <w:ind w:firstLine="108"/>
              <w:jc w:val="center"/>
            </w:pPr>
            <w:r>
              <w:t>2</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Fire protection (ATA26)</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Fuel systems (ATA 28)</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Hydraulic power (ATA 29)</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Ice and Rain protection (ATA 30)</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Landing gear (ATA 32)</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Lights (ATA 33)</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0B61BC" w:rsidRDefault="0089189D" w:rsidP="00E93D5A">
            <w:pPr>
              <w:ind w:left="108"/>
            </w:pPr>
            <w:r>
              <w:t>Pneumatics/vacuum (ATA 36)</w:t>
            </w:r>
          </w:p>
        </w:tc>
        <w:tc>
          <w:tcPr>
            <w:tcW w:w="1529" w:type="dxa"/>
            <w:shd w:val="clear" w:color="auto" w:fill="auto"/>
          </w:tcPr>
          <w:p w:rsidR="0089189D" w:rsidRPr="000B61BC" w:rsidRDefault="0089189D" w:rsidP="00E93D5A">
            <w:pPr>
              <w:ind w:firstLine="108"/>
              <w:jc w:val="center"/>
            </w:pPr>
            <w:r>
              <w:t>3</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4938C0" w:rsidRDefault="0089189D" w:rsidP="00B828B7">
            <w:pPr>
              <w:ind w:left="108"/>
              <w:rPr>
                <w:highlight w:val="yellow"/>
              </w:rPr>
            </w:pPr>
            <w:r w:rsidRPr="004938C0">
              <w:rPr>
                <w:highlight w:val="yellow"/>
              </w:rPr>
              <w:t>Integrated Modular Avionics (ATA42)</w:t>
            </w:r>
          </w:p>
        </w:tc>
        <w:tc>
          <w:tcPr>
            <w:tcW w:w="1529" w:type="dxa"/>
            <w:shd w:val="clear" w:color="auto" w:fill="auto"/>
          </w:tcPr>
          <w:p w:rsidR="0089189D" w:rsidRPr="004938C0" w:rsidRDefault="0089189D" w:rsidP="00B828B7">
            <w:pPr>
              <w:ind w:firstLine="108"/>
              <w:jc w:val="center"/>
              <w:rPr>
                <w:highlight w:val="yellow"/>
              </w:rPr>
            </w:pPr>
            <w:r w:rsidRPr="004938C0">
              <w:rPr>
                <w:highlight w:val="yellow"/>
              </w:rPr>
              <w:t>2</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4938C0" w:rsidRDefault="0089189D" w:rsidP="00D97929">
            <w:pPr>
              <w:ind w:left="108"/>
              <w:rPr>
                <w:highlight w:val="yellow"/>
              </w:rPr>
            </w:pPr>
            <w:r>
              <w:rPr>
                <w:highlight w:val="yellow"/>
              </w:rPr>
              <w:t>On board maintenance systems (ATA 45</w:t>
            </w:r>
            <w:r w:rsidRPr="004938C0">
              <w:rPr>
                <w:highlight w:val="yellow"/>
              </w:rPr>
              <w:t>)</w:t>
            </w:r>
          </w:p>
        </w:tc>
        <w:tc>
          <w:tcPr>
            <w:tcW w:w="1529" w:type="dxa"/>
            <w:shd w:val="clear" w:color="auto" w:fill="auto"/>
          </w:tcPr>
          <w:p w:rsidR="0089189D" w:rsidRPr="004938C0" w:rsidRDefault="0089189D" w:rsidP="00B828B7">
            <w:pPr>
              <w:ind w:firstLine="108"/>
              <w:jc w:val="center"/>
              <w:rPr>
                <w:highlight w:val="yellow"/>
              </w:rPr>
            </w:pPr>
            <w:r w:rsidRPr="004938C0">
              <w:rPr>
                <w:highlight w:val="yellow"/>
              </w:rPr>
              <w:t>2</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89189D" w:rsidRPr="000B61BC" w:rsidTr="00E93D5A">
        <w:tc>
          <w:tcPr>
            <w:tcW w:w="2371" w:type="dxa"/>
            <w:vMerge/>
            <w:shd w:val="clear" w:color="auto" w:fill="auto"/>
          </w:tcPr>
          <w:p w:rsidR="0089189D" w:rsidRPr="000B61BC" w:rsidRDefault="0089189D" w:rsidP="00E93D5A">
            <w:pPr>
              <w:ind w:firstLine="108"/>
            </w:pPr>
          </w:p>
        </w:tc>
        <w:tc>
          <w:tcPr>
            <w:tcW w:w="2257" w:type="dxa"/>
            <w:shd w:val="clear" w:color="auto" w:fill="auto"/>
          </w:tcPr>
          <w:p w:rsidR="0089189D" w:rsidRPr="004938C0" w:rsidRDefault="0089189D" w:rsidP="00B828B7">
            <w:pPr>
              <w:ind w:left="108"/>
              <w:rPr>
                <w:highlight w:val="yellow"/>
              </w:rPr>
            </w:pPr>
            <w:r w:rsidRPr="004938C0">
              <w:rPr>
                <w:highlight w:val="yellow"/>
              </w:rPr>
              <w:t>Information Systems (ATA46)</w:t>
            </w:r>
          </w:p>
        </w:tc>
        <w:tc>
          <w:tcPr>
            <w:tcW w:w="1529" w:type="dxa"/>
            <w:shd w:val="clear" w:color="auto" w:fill="auto"/>
          </w:tcPr>
          <w:p w:rsidR="0089189D" w:rsidRPr="004938C0" w:rsidRDefault="0089189D" w:rsidP="00B828B7">
            <w:pPr>
              <w:ind w:firstLine="108"/>
              <w:jc w:val="center"/>
              <w:rPr>
                <w:highlight w:val="yellow"/>
              </w:rPr>
            </w:pPr>
            <w:r w:rsidRPr="004938C0">
              <w:rPr>
                <w:highlight w:val="yellow"/>
              </w:rPr>
              <w:t>2</w:t>
            </w:r>
          </w:p>
        </w:tc>
        <w:tc>
          <w:tcPr>
            <w:tcW w:w="1333" w:type="dxa"/>
            <w:shd w:val="clear" w:color="auto" w:fill="auto"/>
          </w:tcPr>
          <w:p w:rsidR="0089189D" w:rsidRPr="000B61BC" w:rsidRDefault="0089189D" w:rsidP="00E93D5A">
            <w:pPr>
              <w:ind w:firstLine="108"/>
              <w:jc w:val="center"/>
            </w:pPr>
          </w:p>
        </w:tc>
        <w:tc>
          <w:tcPr>
            <w:tcW w:w="1644" w:type="dxa"/>
            <w:shd w:val="clear" w:color="auto" w:fill="auto"/>
          </w:tcPr>
          <w:p w:rsidR="0089189D" w:rsidRPr="000B61BC" w:rsidRDefault="0089189D" w:rsidP="00E93D5A">
            <w:pPr>
              <w:ind w:firstLine="108"/>
            </w:pPr>
          </w:p>
        </w:tc>
      </w:tr>
      <w:tr w:rsidR="00542CCF" w:rsidRPr="000B61BC" w:rsidTr="00E93D5A">
        <w:tc>
          <w:tcPr>
            <w:tcW w:w="2371" w:type="dxa"/>
            <w:vMerge w:val="restart"/>
            <w:shd w:val="clear" w:color="auto" w:fill="auto"/>
          </w:tcPr>
          <w:p w:rsidR="00542CCF" w:rsidRDefault="00542CCF" w:rsidP="00E93D5A">
            <w:pPr>
              <w:ind w:firstLine="108"/>
            </w:pPr>
            <w:r w:rsidRPr="000B61BC">
              <w:t>15. Gas Turbine Engine</w:t>
            </w:r>
          </w:p>
          <w:p w:rsidR="00542CCF" w:rsidRPr="000B61BC" w:rsidRDefault="00542CCF" w:rsidP="00E93D5A">
            <w:pPr>
              <w:ind w:firstLine="108"/>
            </w:pPr>
          </w:p>
        </w:tc>
        <w:tc>
          <w:tcPr>
            <w:tcW w:w="2257" w:type="dxa"/>
            <w:shd w:val="clear" w:color="auto" w:fill="auto"/>
          </w:tcPr>
          <w:p w:rsidR="00542CCF" w:rsidRDefault="00542CCF" w:rsidP="00E93D5A">
            <w:pPr>
              <w:ind w:left="108"/>
            </w:pPr>
            <w:r>
              <w:t>Fundamentals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Engine performance</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Inlet</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Compressors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Combustion section</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Turbine section</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Exhaust</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Bearings and seals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Lubricants and fuels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Lubrication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Fuel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Air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Starting and ignition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Engine indication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Power augmentation systems</w:t>
            </w:r>
          </w:p>
        </w:tc>
        <w:tc>
          <w:tcPr>
            <w:tcW w:w="1529" w:type="dxa"/>
            <w:shd w:val="clear" w:color="auto" w:fill="auto"/>
          </w:tcPr>
          <w:p w:rsidR="00542CCF" w:rsidRPr="000B61BC" w:rsidRDefault="00542CCF" w:rsidP="00E93D5A">
            <w:pPr>
              <w:ind w:firstLine="108"/>
              <w:jc w:val="center"/>
            </w:pPr>
            <w:r>
              <w:t>1</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Turbo-prop engines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Turbo-shaft engines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Auxiliary power units (APUs)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Power plant installation</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Fire protection systems</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Engine monitoring and ground operation</w:t>
            </w:r>
          </w:p>
        </w:tc>
        <w:tc>
          <w:tcPr>
            <w:tcW w:w="1529" w:type="dxa"/>
            <w:shd w:val="clear" w:color="auto" w:fill="auto"/>
          </w:tcPr>
          <w:p w:rsidR="00542CCF" w:rsidRPr="000B61BC" w:rsidRDefault="00542CCF" w:rsidP="00E93D5A">
            <w:pPr>
              <w:ind w:firstLine="108"/>
              <w:jc w:val="center"/>
            </w:pPr>
            <w:r>
              <w:t>3</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r w:rsidR="00542CCF" w:rsidRPr="000B61BC" w:rsidTr="00E93D5A">
        <w:tc>
          <w:tcPr>
            <w:tcW w:w="2371" w:type="dxa"/>
            <w:vMerge/>
            <w:shd w:val="clear" w:color="auto" w:fill="auto"/>
          </w:tcPr>
          <w:p w:rsidR="00542CCF" w:rsidRPr="000B61BC" w:rsidRDefault="00542CCF" w:rsidP="00E93D5A">
            <w:pPr>
              <w:ind w:firstLine="108"/>
            </w:pPr>
          </w:p>
        </w:tc>
        <w:tc>
          <w:tcPr>
            <w:tcW w:w="2257" w:type="dxa"/>
            <w:shd w:val="clear" w:color="auto" w:fill="auto"/>
          </w:tcPr>
          <w:p w:rsidR="00542CCF" w:rsidRDefault="00542CCF" w:rsidP="00E93D5A">
            <w:pPr>
              <w:ind w:left="108"/>
            </w:pPr>
            <w:r>
              <w:t>Engine storage and preservation</w:t>
            </w:r>
          </w:p>
        </w:tc>
        <w:tc>
          <w:tcPr>
            <w:tcW w:w="1529" w:type="dxa"/>
            <w:shd w:val="clear" w:color="auto" w:fill="auto"/>
          </w:tcPr>
          <w:p w:rsidR="00542CCF" w:rsidRPr="000B61BC" w:rsidRDefault="00542CCF" w:rsidP="00E93D5A">
            <w:pPr>
              <w:ind w:firstLine="108"/>
              <w:jc w:val="center"/>
            </w:pPr>
            <w:r>
              <w:t>2</w:t>
            </w:r>
          </w:p>
        </w:tc>
        <w:tc>
          <w:tcPr>
            <w:tcW w:w="1333" w:type="dxa"/>
            <w:shd w:val="clear" w:color="auto" w:fill="auto"/>
          </w:tcPr>
          <w:p w:rsidR="00542CCF" w:rsidRPr="000B61BC" w:rsidRDefault="00542CCF" w:rsidP="00E93D5A">
            <w:pPr>
              <w:ind w:firstLine="108"/>
              <w:jc w:val="center"/>
            </w:pPr>
          </w:p>
        </w:tc>
        <w:tc>
          <w:tcPr>
            <w:tcW w:w="1644" w:type="dxa"/>
            <w:shd w:val="clear" w:color="auto" w:fill="auto"/>
          </w:tcPr>
          <w:p w:rsidR="00542CCF" w:rsidRPr="000B61BC" w:rsidRDefault="00542CCF" w:rsidP="00E93D5A">
            <w:pPr>
              <w:ind w:firstLine="108"/>
            </w:pPr>
          </w:p>
        </w:tc>
      </w:tr>
    </w:tbl>
    <w:p w:rsidR="007B244A" w:rsidRDefault="007B244A" w:rsidP="00542CCF"/>
    <w:p w:rsidR="00542CCF" w:rsidRPr="004B4211" w:rsidRDefault="00542CCF" w:rsidP="00542CCF">
      <w:r>
        <w:t>* For category “B”</w:t>
      </w:r>
    </w:p>
    <w:p w:rsidR="00542CCF" w:rsidRDefault="00542CCF" w:rsidP="00542CCF">
      <w:r>
        <w:t>** These hours exclude ‘self study’ and examination hours</w:t>
      </w:r>
    </w:p>
    <w:p w:rsidR="00542CCF" w:rsidRDefault="00542CCF" w:rsidP="00542CCF">
      <w:r>
        <w:t>*** Please indicate when the training is sub-contracted as per 147.A.145 (d)</w:t>
      </w:r>
    </w:p>
    <w:p w:rsidR="00542CCF" w:rsidRPr="004B4211" w:rsidRDefault="00542CCF" w:rsidP="00542CCF"/>
    <w:p w:rsidR="00542CCF" w:rsidRPr="004B4211" w:rsidRDefault="00542CCF" w:rsidP="00542CCF"/>
    <w:p w:rsidR="00542CCF" w:rsidRPr="004B4211" w:rsidRDefault="00542CCF" w:rsidP="00542C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542CCF" w:rsidTr="00E93D5A">
        <w:tc>
          <w:tcPr>
            <w:tcW w:w="2808" w:type="dxa"/>
            <w:tcBorders>
              <w:top w:val="nil"/>
              <w:left w:val="nil"/>
            </w:tcBorders>
            <w:shd w:val="clear" w:color="auto" w:fill="auto"/>
          </w:tcPr>
          <w:p w:rsidR="00542CCF" w:rsidRDefault="00542CCF" w:rsidP="00E93D5A">
            <w:pPr>
              <w:jc w:val="center"/>
            </w:pPr>
          </w:p>
        </w:tc>
        <w:tc>
          <w:tcPr>
            <w:tcW w:w="2160" w:type="dxa"/>
            <w:shd w:val="clear" w:color="auto" w:fill="auto"/>
          </w:tcPr>
          <w:p w:rsidR="00542CCF" w:rsidRDefault="00542CCF" w:rsidP="00E93D5A">
            <w:pPr>
              <w:jc w:val="center"/>
            </w:pPr>
            <w:r>
              <w:t>date</w:t>
            </w:r>
          </w:p>
        </w:tc>
        <w:tc>
          <w:tcPr>
            <w:tcW w:w="4274" w:type="dxa"/>
            <w:shd w:val="clear" w:color="auto" w:fill="auto"/>
          </w:tcPr>
          <w:p w:rsidR="00542CCF" w:rsidRDefault="00542CCF" w:rsidP="00E93D5A">
            <w:pPr>
              <w:jc w:val="center"/>
            </w:pPr>
            <w:r>
              <w:t>signature</w:t>
            </w:r>
          </w:p>
        </w:tc>
      </w:tr>
      <w:tr w:rsidR="00542CCF" w:rsidTr="00E93D5A">
        <w:tc>
          <w:tcPr>
            <w:tcW w:w="2808" w:type="dxa"/>
            <w:shd w:val="clear" w:color="auto" w:fill="auto"/>
          </w:tcPr>
          <w:p w:rsidR="00542CCF" w:rsidRDefault="00542CCF" w:rsidP="00931646">
            <w:r>
              <w:t>Form filled by:</w:t>
            </w:r>
          </w:p>
          <w:p w:rsidR="00542CCF" w:rsidRDefault="00542CCF" w:rsidP="00931646"/>
          <w:p w:rsidR="00542CCF" w:rsidRDefault="00542CCF" w:rsidP="00931646"/>
          <w:p w:rsidR="00542CCF" w:rsidRDefault="00542CCF" w:rsidP="00931646"/>
        </w:tc>
        <w:tc>
          <w:tcPr>
            <w:tcW w:w="2160" w:type="dxa"/>
            <w:shd w:val="clear" w:color="auto" w:fill="auto"/>
          </w:tcPr>
          <w:p w:rsidR="00542CCF" w:rsidRDefault="00542CCF" w:rsidP="00931646"/>
        </w:tc>
        <w:tc>
          <w:tcPr>
            <w:tcW w:w="4274" w:type="dxa"/>
            <w:shd w:val="clear" w:color="auto" w:fill="auto"/>
          </w:tcPr>
          <w:p w:rsidR="00542CCF" w:rsidRDefault="00542CCF" w:rsidP="00931646"/>
        </w:tc>
      </w:tr>
      <w:tr w:rsidR="00542CCF" w:rsidTr="00E93D5A">
        <w:tc>
          <w:tcPr>
            <w:tcW w:w="2808" w:type="dxa"/>
            <w:shd w:val="clear" w:color="auto" w:fill="auto"/>
          </w:tcPr>
          <w:p w:rsidR="00542CCF" w:rsidRDefault="00542CCF" w:rsidP="00931646">
            <w:r>
              <w:t>Quality Assurance review:</w:t>
            </w:r>
          </w:p>
          <w:p w:rsidR="00542CCF" w:rsidRDefault="00542CCF" w:rsidP="00931646"/>
          <w:p w:rsidR="00542CCF" w:rsidRDefault="00542CCF" w:rsidP="00931646"/>
          <w:p w:rsidR="00542CCF" w:rsidRDefault="00542CCF" w:rsidP="00931646"/>
          <w:p w:rsidR="00542CCF" w:rsidRDefault="00542CCF" w:rsidP="00931646"/>
        </w:tc>
        <w:tc>
          <w:tcPr>
            <w:tcW w:w="2160" w:type="dxa"/>
            <w:shd w:val="clear" w:color="auto" w:fill="auto"/>
          </w:tcPr>
          <w:p w:rsidR="00542CCF" w:rsidRDefault="00542CCF" w:rsidP="00931646"/>
        </w:tc>
        <w:tc>
          <w:tcPr>
            <w:tcW w:w="4274" w:type="dxa"/>
            <w:shd w:val="clear" w:color="auto" w:fill="auto"/>
          </w:tcPr>
          <w:p w:rsidR="00542CCF" w:rsidRDefault="00542CCF" w:rsidP="00931646"/>
        </w:tc>
      </w:tr>
    </w:tbl>
    <w:p w:rsidR="00542CCF" w:rsidRDefault="00542CCF" w:rsidP="00542CCF">
      <w:pPr>
        <w:rPr>
          <w:b/>
          <w:sz w:val="22"/>
          <w:szCs w:val="22"/>
        </w:rPr>
      </w:pPr>
    </w:p>
    <w:p w:rsidR="00542CCF" w:rsidRDefault="00542CCF" w:rsidP="00542CCF">
      <w:pPr>
        <w:jc w:val="center"/>
      </w:pPr>
      <w:r>
        <w:rPr>
          <w:b/>
          <w:sz w:val="22"/>
          <w:szCs w:val="22"/>
        </w:rPr>
        <w:t xml:space="preserve">! </w:t>
      </w:r>
      <w:r w:rsidRPr="00930E72">
        <w:rPr>
          <w:b/>
          <w:sz w:val="22"/>
          <w:szCs w:val="22"/>
        </w:rPr>
        <w:t>ONCE accepted by your surveyor, please insert a copy of this form in your MTOE, Part 4</w:t>
      </w:r>
    </w:p>
    <w:p w:rsidR="00542CCF" w:rsidRPr="004B4211" w:rsidRDefault="00542CCF" w:rsidP="00542CCF"/>
    <w:p w:rsidR="00F91ADE" w:rsidRDefault="00F91ADE" w:rsidP="00F91ADE">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or info provided in front page etc… may not induce a change of the “course reference” itself but will require the course approval form to be amended to reflect the changes.</w:t>
      </w:r>
    </w:p>
    <w:p w:rsidR="0038300D" w:rsidRDefault="0038300D" w:rsidP="00542CCF">
      <w:pPr>
        <w:pStyle w:val="Regular"/>
      </w:pPr>
    </w:p>
    <w:sectPr w:rsidR="0038300D" w:rsidSect="00EF3FD5">
      <w:headerReference w:type="default" r:id="rId7"/>
      <w:footerReference w:type="default" r:id="rId8"/>
      <w:pgSz w:w="11912" w:h="16851"/>
      <w:pgMar w:top="720" w:right="720" w:bottom="720" w:left="720" w:header="567" w:footer="7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E85" w:rsidRDefault="000B1E85">
      <w:r>
        <w:separator/>
      </w:r>
    </w:p>
  </w:endnote>
  <w:endnote w:type="continuationSeparator" w:id="0">
    <w:p w:rsidR="000B1E85" w:rsidRDefault="000B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D3" w:rsidRDefault="008F54D3">
    <w:r>
      <w:rPr>
        <w:rFonts w:asciiTheme="minorHAnsi" w:hAnsiTheme="minorHAnsi" w:cs="Verdana"/>
        <w:noProof/>
        <w:color w:val="000000"/>
        <w:sz w:val="16"/>
        <w:szCs w:val="16"/>
        <w:lang w:val="en-GB"/>
      </w:rPr>
      <mc:AlternateContent>
        <mc:Choice Requires="wpg">
          <w:drawing>
            <wp:anchor distT="0" distB="0" distL="114300" distR="114300" simplePos="0" relativeHeight="251659264" behindDoc="0" locked="0" layoutInCell="1" allowOverlap="1" wp14:anchorId="2311967C" wp14:editId="74C6CB64">
              <wp:simplePos x="0" y="0"/>
              <wp:positionH relativeFrom="column">
                <wp:posOffset>-19050</wp:posOffset>
              </wp:positionH>
              <wp:positionV relativeFrom="paragraph">
                <wp:posOffset>-35560</wp:posOffset>
              </wp:positionV>
              <wp:extent cx="6886575" cy="532765"/>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6886575" cy="532765"/>
                        <a:chOff x="0" y="0"/>
                        <a:chExt cx="6886576"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4D3" w:rsidRPr="00EE0FC6" w:rsidRDefault="008F54D3" w:rsidP="008F54D3">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59657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4D3" w:rsidRPr="00EE0FC6" w:rsidRDefault="008F54D3" w:rsidP="008F54D3">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0D40C7">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0D40C7">
                              <w:rPr>
                                <w:rFonts w:ascii="Verdana" w:hAnsi="Verdana" w:cs="Verdana"/>
                                <w:noProof/>
                                <w:color w:val="000000"/>
                                <w:sz w:val="16"/>
                                <w:szCs w:val="16"/>
                              </w:rPr>
                              <w:t>6</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4D3" w:rsidRPr="00DD1879" w:rsidRDefault="008F54D3" w:rsidP="008F54D3">
                            <w:pPr>
                              <w:tabs>
                                <w:tab w:val="left" w:pos="1985"/>
                              </w:tabs>
                              <w:jc w:val="both"/>
                              <w:rPr>
                                <w:rFonts w:ascii="Verdana" w:hAnsi="Verdana" w:cs="Verdana"/>
                                <w:color w:val="000000"/>
                                <w:sz w:val="14"/>
                                <w:szCs w:val="14"/>
                              </w:rPr>
                            </w:pPr>
                            <w:r>
                              <w:rPr>
                                <w:rFonts w:ascii="Verdana" w:hAnsi="Verdana" w:cs="Verdana"/>
                                <w:color w:val="000000"/>
                                <w:sz w:val="14"/>
                                <w:szCs w:val="14"/>
                              </w:rPr>
                              <w:t>FO.CAO.00101-003</w:t>
                            </w:r>
                            <w:r w:rsidRPr="00DD1879">
                              <w:rPr>
                                <w:rFonts w:ascii="Verdana" w:hAnsi="Verdana" w:cs="Verdana"/>
                                <w:color w:val="000000"/>
                                <w:sz w:val="14"/>
                                <w:szCs w:val="14"/>
                              </w:rPr>
                              <w:t xml:space="preserve"> © European Aviation Safety Agency. All rights reserved. ISO9001 Certified.</w:t>
                            </w:r>
                          </w:p>
                          <w:p w:rsidR="008F54D3" w:rsidRPr="00EE0FC6" w:rsidRDefault="008F54D3" w:rsidP="008F54D3">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8F54D3" w:rsidRDefault="008F54D3" w:rsidP="008F54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1.5pt;margin-top:-2.8pt;width:542.25pt;height:41.95pt;z-index:251659264;mso-width-relative:margin" coordsize="68865,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BtAAAAAFJnaHRsb25nAAAAog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&#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PD94&#10;cGFja2V0IGVuZD0idyI/Pv/iDFhJQ0NfUFJPRklMRQABAQAADEhMaW5vAhAAAG1udHJSR0IgWFla&#10;IAfOAAIACQAGADEAAGFjc3BNU0ZUAAAAAElFQyBzUkdCAAAAAAAAAAAAAAAB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G0AogMBEQACEQEDEQH/3QAEABX/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8F54D3" w:rsidRPr="00EE0FC6" w:rsidRDefault="008F54D3" w:rsidP="008F54D3">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59657;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8F54D3" w:rsidRPr="00EE0FC6" w:rsidRDefault="008F54D3" w:rsidP="008F54D3">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0D40C7">
                        <w:rPr>
                          <w:rFonts w:ascii="Verdana" w:hAnsi="Verdana" w:cs="Verdana"/>
                          <w:noProof/>
                          <w:color w:val="000000"/>
                          <w:sz w:val="16"/>
                          <w:szCs w:val="16"/>
                        </w:rPr>
                        <w:t>1</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0D40C7">
                        <w:rPr>
                          <w:rFonts w:ascii="Verdana" w:hAnsi="Verdana" w:cs="Verdana"/>
                          <w:noProof/>
                          <w:color w:val="000000"/>
                          <w:sz w:val="16"/>
                          <w:szCs w:val="16"/>
                        </w:rPr>
                        <w:t>6</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8F54D3" w:rsidRPr="00DD1879" w:rsidRDefault="008F54D3" w:rsidP="008F54D3">
                      <w:pPr>
                        <w:tabs>
                          <w:tab w:val="left" w:pos="1985"/>
                        </w:tabs>
                        <w:jc w:val="both"/>
                        <w:rPr>
                          <w:rFonts w:ascii="Verdana" w:hAnsi="Verdana" w:cs="Verdana"/>
                          <w:color w:val="000000"/>
                          <w:sz w:val="14"/>
                          <w:szCs w:val="14"/>
                        </w:rPr>
                      </w:pPr>
                      <w:r>
                        <w:rPr>
                          <w:rFonts w:ascii="Verdana" w:hAnsi="Verdana" w:cs="Verdana"/>
                          <w:color w:val="000000"/>
                          <w:sz w:val="14"/>
                          <w:szCs w:val="14"/>
                        </w:rPr>
                        <w:t>FO.CAO.00101-003</w:t>
                      </w:r>
                      <w:r w:rsidRPr="00DD1879">
                        <w:rPr>
                          <w:rFonts w:ascii="Verdana" w:hAnsi="Verdana" w:cs="Verdana"/>
                          <w:color w:val="000000"/>
                          <w:sz w:val="14"/>
                          <w:szCs w:val="14"/>
                        </w:rPr>
                        <w:t xml:space="preserve"> © European Aviation Safety Agency. All rights reserved. ISO9001 Certified.</w:t>
                      </w:r>
                    </w:p>
                    <w:p w:rsidR="008F54D3" w:rsidRPr="00EE0FC6" w:rsidRDefault="008F54D3" w:rsidP="008F54D3">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8F54D3" w:rsidRDefault="008F54D3" w:rsidP="008F54D3"/>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E85" w:rsidRDefault="000B1E85">
      <w:r>
        <w:separator/>
      </w:r>
    </w:p>
  </w:footnote>
  <w:footnote w:type="continuationSeparator" w:id="0">
    <w:p w:rsidR="000B1E85" w:rsidRDefault="000B1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AB2597">
          <w:pPr>
            <w:rPr>
              <w:rFonts w:ascii="Verdana" w:hAnsi="Verdana" w:cs="Times New Roman"/>
              <w:sz w:val="24"/>
              <w:szCs w:val="24"/>
            </w:rPr>
          </w:pPr>
          <w:r>
            <w:rPr>
              <w:rFonts w:ascii="Verdana" w:hAnsi="Verdana" w:cs="Verdana"/>
              <w:noProof/>
              <w:color w:val="000000"/>
              <w:lang w:val="en-GB"/>
            </w:rPr>
            <w:drawing>
              <wp:inline distT="0" distB="0" distL="0" distR="0" wp14:anchorId="32FFFFDF" wp14:editId="2207DF63">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309"/>
            <w:gridCol w:w="270"/>
            <w:gridCol w:w="3719"/>
            <w:gridCol w:w="8"/>
          </w:tblGrid>
          <w:tr w:rsidR="0038300D" w:rsidTr="00241347">
            <w:trPr>
              <w:gridAfter w:val="1"/>
              <w:wAfter w:w="8" w:type="dxa"/>
              <w:trHeight w:val="325"/>
            </w:trPr>
            <w:tc>
              <w:tcPr>
                <w:tcW w:w="5579" w:type="dxa"/>
                <w:gridSpan w:val="2"/>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719" w:type="dxa"/>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241347">
            <w:trPr>
              <w:trHeight w:val="557"/>
            </w:trPr>
            <w:tc>
              <w:tcPr>
                <w:tcW w:w="5309"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542CCF">
                <w:pPr>
                  <w:rPr>
                    <w:rFonts w:ascii="Verdana" w:hAnsi="Verdana" w:cs="Times New Roman"/>
                    <w:sz w:val="24"/>
                    <w:szCs w:val="24"/>
                  </w:rPr>
                </w:pPr>
                <w:r>
                  <w:rPr>
                    <w:rFonts w:ascii="Verdana" w:hAnsi="Verdana" w:cs="Verdana"/>
                    <w:color w:val="000000"/>
                  </w:rPr>
                  <w:t xml:space="preserve"> Course Approval  B1.3 &amp; A3</w:t>
                </w:r>
                <w:r w:rsidR="0038300D">
                  <w:rPr>
                    <w:rFonts w:ascii="Verdana" w:hAnsi="Verdana" w:cs="Verdana"/>
                    <w:color w:val="000000"/>
                  </w:rPr>
                  <w:t xml:space="preserve"> BASIC</w:t>
                </w:r>
              </w:p>
            </w:tc>
            <w:tc>
              <w:tcPr>
                <w:tcW w:w="3997"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938"/>
                  <w:gridCol w:w="2816"/>
                </w:tblGrid>
                <w:tr w:rsidR="0038300D" w:rsidTr="00241347">
                  <w:trPr>
                    <w:trHeight w:val="236"/>
                  </w:trPr>
                  <w:tc>
                    <w:tcPr>
                      <w:tcW w:w="938" w:type="dxa"/>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2816" w:type="dxa"/>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A86606" w:rsidTr="00333881">
                  <w:trPr>
                    <w:trHeight w:val="269"/>
                  </w:trPr>
                  <w:tc>
                    <w:tcPr>
                      <w:tcW w:w="3754" w:type="dxa"/>
                      <w:gridSpan w:val="2"/>
                      <w:tcMar>
                        <w:top w:w="25" w:type="dxa"/>
                        <w:left w:w="25" w:type="dxa"/>
                        <w:bottom w:w="0" w:type="dxa"/>
                        <w:right w:w="25" w:type="dxa"/>
                      </w:tcMar>
                    </w:tcPr>
                    <w:p w:rsidR="00A86606" w:rsidRDefault="00A86606">
                      <w:pPr>
                        <w:rPr>
                          <w:rFonts w:ascii="Verdana" w:hAnsi="Verdana" w:cs="Verdana"/>
                          <w:color w:val="000000"/>
                          <w:sz w:val="16"/>
                          <w:szCs w:val="16"/>
                        </w:rPr>
                      </w:pPr>
                      <w:r>
                        <w:rPr>
                          <w:rFonts w:ascii="Verdana" w:hAnsi="Verdana" w:cs="Verdana"/>
                          <w:color w:val="000000"/>
                          <w:sz w:val="16"/>
                          <w:szCs w:val="16"/>
                        </w:rPr>
                        <w:t xml:space="preserve"> (please see the note)</w:t>
                      </w:r>
                    </w:p>
                    <w:p w:rsidR="00A86606" w:rsidRDefault="00A86606">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36"/>
    <w:rsid w:val="00013718"/>
    <w:rsid w:val="00046A9C"/>
    <w:rsid w:val="000B1E85"/>
    <w:rsid w:val="000B61BC"/>
    <w:rsid w:val="000D40C7"/>
    <w:rsid w:val="00162925"/>
    <w:rsid w:val="002307E7"/>
    <w:rsid w:val="00241347"/>
    <w:rsid w:val="002865D2"/>
    <w:rsid w:val="00297EB8"/>
    <w:rsid w:val="002D3D76"/>
    <w:rsid w:val="00311DBC"/>
    <w:rsid w:val="00333881"/>
    <w:rsid w:val="0038300D"/>
    <w:rsid w:val="0041122E"/>
    <w:rsid w:val="004B4211"/>
    <w:rsid w:val="00534BA3"/>
    <w:rsid w:val="00542CCF"/>
    <w:rsid w:val="00572363"/>
    <w:rsid w:val="005E0316"/>
    <w:rsid w:val="005F46F2"/>
    <w:rsid w:val="007B244A"/>
    <w:rsid w:val="00844A54"/>
    <w:rsid w:val="00850A36"/>
    <w:rsid w:val="0089189D"/>
    <w:rsid w:val="008F54D3"/>
    <w:rsid w:val="00903490"/>
    <w:rsid w:val="00930E72"/>
    <w:rsid w:val="00931646"/>
    <w:rsid w:val="00935880"/>
    <w:rsid w:val="00A071CD"/>
    <w:rsid w:val="00A86606"/>
    <w:rsid w:val="00AB2597"/>
    <w:rsid w:val="00B230A1"/>
    <w:rsid w:val="00B35B6D"/>
    <w:rsid w:val="00B828B7"/>
    <w:rsid w:val="00B82A12"/>
    <w:rsid w:val="00CB4194"/>
    <w:rsid w:val="00D97929"/>
    <w:rsid w:val="00E93D5A"/>
    <w:rsid w:val="00EF1334"/>
    <w:rsid w:val="00EF3FD5"/>
    <w:rsid w:val="00F91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542CCF"/>
    <w:pPr>
      <w:tabs>
        <w:tab w:val="center" w:pos="4153"/>
        <w:tab w:val="right" w:pos="8306"/>
      </w:tabs>
    </w:pPr>
  </w:style>
  <w:style w:type="paragraph" w:styleId="Footer">
    <w:name w:val="footer"/>
    <w:basedOn w:val="Normal"/>
    <w:rsid w:val="00542CCF"/>
    <w:pPr>
      <w:tabs>
        <w:tab w:val="center" w:pos="4153"/>
        <w:tab w:val="right" w:pos="8306"/>
      </w:tabs>
    </w:pPr>
  </w:style>
  <w:style w:type="table" w:styleId="TableGrid">
    <w:name w:val="Table Grid"/>
    <w:basedOn w:val="TableNormal"/>
    <w:rsid w:val="00542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2597"/>
    <w:rPr>
      <w:rFonts w:ascii="Tahoma" w:hAnsi="Tahoma" w:cs="Tahoma"/>
      <w:sz w:val="16"/>
      <w:szCs w:val="16"/>
    </w:rPr>
  </w:style>
  <w:style w:type="character" w:customStyle="1" w:styleId="BalloonTextChar">
    <w:name w:val="Balloon Text Char"/>
    <w:basedOn w:val="DefaultParagraphFont"/>
    <w:link w:val="BalloonText"/>
    <w:rsid w:val="00AB2597"/>
    <w:rPr>
      <w:rFonts w:ascii="Tahoma" w:hAnsi="Tahoma" w:cs="Tahoma"/>
      <w:sz w:val="16"/>
      <w:szCs w:val="16"/>
      <w:lang w:val="en-US"/>
    </w:rPr>
  </w:style>
  <w:style w:type="character" w:customStyle="1" w:styleId="HeaderChar">
    <w:name w:val="Header Char"/>
    <w:basedOn w:val="DefaultParagraphFont"/>
    <w:link w:val="Header"/>
    <w:uiPriority w:val="99"/>
    <w:rsid w:val="008F54D3"/>
    <w:rPr>
      <w:rFonts w:ascii="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link w:val="HeaderChar"/>
    <w:uiPriority w:val="99"/>
    <w:rsid w:val="00542CCF"/>
    <w:pPr>
      <w:tabs>
        <w:tab w:val="center" w:pos="4153"/>
        <w:tab w:val="right" w:pos="8306"/>
      </w:tabs>
    </w:pPr>
  </w:style>
  <w:style w:type="paragraph" w:styleId="Footer">
    <w:name w:val="footer"/>
    <w:basedOn w:val="Normal"/>
    <w:rsid w:val="00542CCF"/>
    <w:pPr>
      <w:tabs>
        <w:tab w:val="center" w:pos="4153"/>
        <w:tab w:val="right" w:pos="8306"/>
      </w:tabs>
    </w:pPr>
  </w:style>
  <w:style w:type="table" w:styleId="TableGrid">
    <w:name w:val="Table Grid"/>
    <w:basedOn w:val="TableNormal"/>
    <w:rsid w:val="00542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2597"/>
    <w:rPr>
      <w:rFonts w:ascii="Tahoma" w:hAnsi="Tahoma" w:cs="Tahoma"/>
      <w:sz w:val="16"/>
      <w:szCs w:val="16"/>
    </w:rPr>
  </w:style>
  <w:style w:type="character" w:customStyle="1" w:styleId="BalloonTextChar">
    <w:name w:val="Balloon Text Char"/>
    <w:basedOn w:val="DefaultParagraphFont"/>
    <w:link w:val="BalloonText"/>
    <w:rsid w:val="00AB2597"/>
    <w:rPr>
      <w:rFonts w:ascii="Tahoma" w:hAnsi="Tahoma" w:cs="Tahoma"/>
      <w:sz w:val="16"/>
      <w:szCs w:val="16"/>
      <w:lang w:val="en-US"/>
    </w:rPr>
  </w:style>
  <w:style w:type="character" w:customStyle="1" w:styleId="HeaderChar">
    <w:name w:val="Header Char"/>
    <w:basedOn w:val="DefaultParagraphFont"/>
    <w:link w:val="Header"/>
    <w:uiPriority w:val="99"/>
    <w:rsid w:val="008F54D3"/>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9354">
      <w:bodyDiv w:val="1"/>
      <w:marLeft w:val="0"/>
      <w:marRight w:val="0"/>
      <w:marTop w:val="0"/>
      <w:marBottom w:val="0"/>
      <w:divBdr>
        <w:top w:val="none" w:sz="0" w:space="0" w:color="auto"/>
        <w:left w:val="none" w:sz="0" w:space="0" w:color="auto"/>
        <w:bottom w:val="none" w:sz="0" w:space="0" w:color="auto"/>
        <w:right w:val="none" w:sz="0" w:space="0" w:color="auto"/>
      </w:divBdr>
    </w:div>
    <w:div w:id="41925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724</Words>
  <Characters>4707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[Insert Form -</vt:lpstr>
    </vt:vector>
  </TitlesOfParts>
  <Company>EASA</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creator>perrodo</dc:creator>
  <cp:lastModifiedBy>sivelva</cp:lastModifiedBy>
  <cp:revision>3</cp:revision>
  <dcterms:created xsi:type="dcterms:W3CDTF">2014-09-01T08:11:00Z</dcterms:created>
  <dcterms:modified xsi:type="dcterms:W3CDTF">2014-11-03T13:49:00Z</dcterms:modified>
</cp:coreProperties>
</file>